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FBF" w:rsidRDefault="00B6582D">
      <w:pPr>
        <w:spacing w:after="0" w:line="240" w:lineRule="auto"/>
      </w:pPr>
      <w:r>
        <w:rPr>
          <w:rFonts w:ascii="Book Antiqua" w:hAnsi="Book Antiqua"/>
        </w:rPr>
        <w:t xml:space="preserve">          </w:t>
      </w:r>
      <w:r>
        <w:rPr>
          <w:noProof/>
          <w:lang w:val="en-US"/>
        </w:rPr>
        <w:drawing>
          <wp:inline distT="0" distB="0" distL="0" distR="0">
            <wp:extent cx="533396" cy="676271"/>
            <wp:effectExtent l="0" t="0" r="4"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33396" cy="676271"/>
                    </a:xfrm>
                    <a:prstGeom prst="rect">
                      <a:avLst/>
                    </a:prstGeom>
                    <a:noFill/>
                    <a:ln>
                      <a:noFill/>
                      <a:prstDash/>
                    </a:ln>
                  </pic:spPr>
                </pic:pic>
              </a:graphicData>
            </a:graphic>
          </wp:inline>
        </w:drawing>
      </w:r>
      <w:r>
        <w:rPr>
          <w:rFonts w:ascii="Book Antiqua" w:hAnsi="Book Antiqua"/>
        </w:rPr>
        <w:t xml:space="preserve">      </w:t>
      </w:r>
    </w:p>
    <w:p w:rsidR="00107FBF" w:rsidRDefault="00B6582D">
      <w:pPr>
        <w:spacing w:after="0" w:line="240" w:lineRule="auto"/>
      </w:pPr>
      <w:r>
        <w:t xml:space="preserve"> </w:t>
      </w:r>
      <w:r>
        <w:rPr>
          <w:rFonts w:ascii="Calibri Light" w:hAnsi="Calibri Light" w:cs="Calibri Light"/>
        </w:rPr>
        <w:t>REPUBLIKA HRVATSKA</w:t>
      </w:r>
    </w:p>
    <w:p w:rsidR="00107FBF" w:rsidRDefault="00B6582D">
      <w:pPr>
        <w:spacing w:after="0" w:line="240" w:lineRule="auto"/>
        <w:rPr>
          <w:rFonts w:ascii="Calibri Light" w:hAnsi="Calibri Light" w:cs="Calibri Light"/>
        </w:rPr>
      </w:pPr>
      <w:r>
        <w:rPr>
          <w:rFonts w:ascii="Calibri Light" w:hAnsi="Calibri Light" w:cs="Calibri Light"/>
        </w:rPr>
        <w:t xml:space="preserve">      GRAD ZAGREB</w:t>
      </w:r>
    </w:p>
    <w:p w:rsidR="00107FBF" w:rsidRDefault="00B6582D">
      <w:pPr>
        <w:spacing w:after="0" w:line="240" w:lineRule="auto"/>
        <w:rPr>
          <w:rFonts w:ascii="Calibri Light" w:hAnsi="Calibri Light" w:cs="Calibri Light"/>
          <w:b/>
        </w:rPr>
      </w:pPr>
      <w:r>
        <w:rPr>
          <w:rFonts w:ascii="Calibri Light" w:hAnsi="Calibri Light" w:cs="Calibri Light"/>
          <w:b/>
        </w:rPr>
        <w:t xml:space="preserve">  </w:t>
      </w:r>
    </w:p>
    <w:p w:rsidR="00107FBF" w:rsidRDefault="00B6582D">
      <w:pPr>
        <w:spacing w:after="0" w:line="240" w:lineRule="auto"/>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Razina 22                 </w:t>
      </w:r>
    </w:p>
    <w:p w:rsidR="00107FBF" w:rsidRDefault="00B6582D">
      <w:pPr>
        <w:spacing w:after="0" w:line="240" w:lineRule="auto"/>
        <w:rPr>
          <w:rFonts w:ascii="Calibri Light" w:hAnsi="Calibri Light" w:cs="Calibri Light"/>
        </w:rPr>
      </w:pPr>
      <w:r>
        <w:rPr>
          <w:rFonts w:ascii="Calibri Light" w:hAnsi="Calibri Light" w:cs="Calibri Light"/>
        </w:rPr>
        <w:t>Klasa: 401-01/22-001/75</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t>Matični broj: 02576651</w:t>
      </w:r>
    </w:p>
    <w:p w:rsidR="00107FBF" w:rsidRDefault="00B6582D">
      <w:pPr>
        <w:spacing w:after="0" w:line="240" w:lineRule="auto"/>
        <w:rPr>
          <w:rFonts w:ascii="Calibri Light" w:hAnsi="Calibri Light" w:cs="Calibri Light"/>
        </w:rPr>
      </w:pPr>
      <w:proofErr w:type="spellStart"/>
      <w:r>
        <w:rPr>
          <w:rFonts w:ascii="Calibri Light" w:hAnsi="Calibri Light" w:cs="Calibri Light"/>
        </w:rPr>
        <w:t>Urbroj</w:t>
      </w:r>
      <w:proofErr w:type="spellEnd"/>
      <w:r>
        <w:rPr>
          <w:rFonts w:ascii="Calibri Light" w:hAnsi="Calibri Light" w:cs="Calibri Light"/>
        </w:rPr>
        <w:t>:</w:t>
      </w:r>
      <w:r>
        <w:rPr>
          <w:rFonts w:ascii="Calibri Light" w:hAnsi="Calibri Light" w:cs="Calibri Light"/>
        </w:rPr>
        <w:tab/>
        <w:t>251-05-22-22-1</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OIB: 61817894937</w:t>
      </w:r>
      <w:r>
        <w:rPr>
          <w:rFonts w:ascii="Calibri Light" w:hAnsi="Calibri Light" w:cs="Calibri Light"/>
        </w:rPr>
        <w:tab/>
      </w:r>
    </w:p>
    <w:p w:rsidR="00107FBF" w:rsidRDefault="00B6582D">
      <w:pPr>
        <w:spacing w:after="0" w:line="240" w:lineRule="auto"/>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RKP: 31213</w:t>
      </w:r>
    </w:p>
    <w:p w:rsidR="00107FBF" w:rsidRDefault="00B6582D">
      <w:pPr>
        <w:spacing w:after="0" w:line="240" w:lineRule="auto"/>
        <w:rPr>
          <w:rFonts w:ascii="Calibri Light" w:hAnsi="Calibri Light" w:cs="Calibri Light"/>
        </w:rPr>
      </w:pPr>
      <w:r>
        <w:rPr>
          <w:rFonts w:ascii="Calibri Light" w:hAnsi="Calibri Light" w:cs="Calibri Light"/>
        </w:rPr>
        <w:t>Zagreb, 14.02.2021.</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Šifra djelatnosti: 8411</w:t>
      </w:r>
    </w:p>
    <w:p w:rsidR="00107FBF" w:rsidRDefault="00107FBF">
      <w:pPr>
        <w:spacing w:after="0" w:line="240" w:lineRule="auto"/>
        <w:rPr>
          <w:rFonts w:ascii="Calibri Light" w:hAnsi="Calibri Light" w:cs="Calibri Light"/>
        </w:rPr>
      </w:pPr>
    </w:p>
    <w:p w:rsidR="00107FBF" w:rsidRDefault="00107FBF">
      <w:pPr>
        <w:spacing w:after="0" w:line="240" w:lineRule="auto"/>
        <w:jc w:val="center"/>
        <w:rPr>
          <w:rFonts w:ascii="Calibri Light" w:hAnsi="Calibri Light" w:cs="Calibri Light"/>
          <w:b/>
          <w:sz w:val="28"/>
          <w:szCs w:val="28"/>
        </w:rPr>
      </w:pPr>
    </w:p>
    <w:p w:rsidR="00107FBF" w:rsidRDefault="00B6582D">
      <w:pPr>
        <w:spacing w:after="0" w:line="240" w:lineRule="auto"/>
        <w:jc w:val="center"/>
        <w:rPr>
          <w:rFonts w:ascii="Calibri Light" w:hAnsi="Calibri Light" w:cs="Calibri Light"/>
          <w:b/>
          <w:sz w:val="28"/>
          <w:szCs w:val="28"/>
        </w:rPr>
      </w:pPr>
      <w:r>
        <w:rPr>
          <w:rFonts w:ascii="Calibri Light" w:hAnsi="Calibri Light" w:cs="Calibri Light"/>
          <w:b/>
          <w:sz w:val="28"/>
          <w:szCs w:val="28"/>
        </w:rPr>
        <w:t xml:space="preserve">Bilješke uz financijske izvještaje </w:t>
      </w:r>
    </w:p>
    <w:p w:rsidR="00107FBF" w:rsidRDefault="00B6582D">
      <w:pPr>
        <w:spacing w:after="0" w:line="240" w:lineRule="auto"/>
        <w:jc w:val="center"/>
        <w:rPr>
          <w:rFonts w:ascii="Calibri Light" w:hAnsi="Calibri Light" w:cs="Calibri Light"/>
          <w:b/>
          <w:sz w:val="28"/>
          <w:szCs w:val="28"/>
        </w:rPr>
      </w:pPr>
      <w:r>
        <w:rPr>
          <w:rFonts w:ascii="Calibri Light" w:hAnsi="Calibri Light" w:cs="Calibri Light"/>
          <w:b/>
          <w:sz w:val="28"/>
          <w:szCs w:val="28"/>
        </w:rPr>
        <w:t>za razdoblje od 01.01.2021. – 31.12.2021.</w:t>
      </w:r>
    </w:p>
    <w:p w:rsidR="00107FBF" w:rsidRDefault="00107FBF">
      <w:pPr>
        <w:spacing w:after="0" w:line="240" w:lineRule="auto"/>
        <w:rPr>
          <w:rFonts w:ascii="Calibri Light" w:hAnsi="Calibri Light" w:cs="Calibri Light"/>
        </w:rPr>
      </w:pPr>
    </w:p>
    <w:p w:rsidR="00107FBF" w:rsidRDefault="00B6582D">
      <w:pPr>
        <w:spacing w:after="0" w:line="240" w:lineRule="auto"/>
        <w:jc w:val="both"/>
        <w:rPr>
          <w:rFonts w:ascii="Calibri Light" w:hAnsi="Calibri Light" w:cs="Calibri Light"/>
          <w:sz w:val="28"/>
          <w:szCs w:val="28"/>
        </w:rPr>
      </w:pPr>
      <w:r>
        <w:rPr>
          <w:rFonts w:ascii="Calibri Light" w:hAnsi="Calibri Light" w:cs="Calibri Light"/>
          <w:sz w:val="28"/>
          <w:szCs w:val="28"/>
        </w:rPr>
        <w:t>UVOD</w:t>
      </w:r>
    </w:p>
    <w:p w:rsidR="00107FBF" w:rsidRDefault="00107FBF">
      <w:pPr>
        <w:spacing w:after="0" w:line="240" w:lineRule="auto"/>
        <w:jc w:val="both"/>
        <w:rPr>
          <w:rFonts w:ascii="Calibri Light" w:hAnsi="Calibri Light" w:cs="Calibri Light"/>
          <w:sz w:val="28"/>
          <w:szCs w:val="28"/>
        </w:rPr>
      </w:pPr>
    </w:p>
    <w:p w:rsidR="00107FBF" w:rsidRDefault="00B6582D">
      <w:pPr>
        <w:spacing w:after="0" w:line="240" w:lineRule="auto"/>
        <w:jc w:val="both"/>
        <w:rPr>
          <w:rFonts w:ascii="Calibri Light" w:hAnsi="Calibri Light" w:cs="Calibri Light"/>
        </w:rPr>
      </w:pPr>
      <w:r>
        <w:rPr>
          <w:rFonts w:ascii="Calibri Light" w:hAnsi="Calibri Light" w:cs="Calibri Light"/>
        </w:rPr>
        <w:t>Grad Zagreb ustrojen je na temelju Zakona o lokalnoj i područnoj (regionalnoj) samoupravi (Narodne novine 33/01, 60/01, 129/05, 109/07, 125/08, 36/09, 150/11, 144/12, 19/13, 137/15, 123/17,98/19 i 144/20) i Zakona o područjima županija, gradova i općina u Republici Hrvatskoj (Narodne novine 86/06, 125/06, 16/07, 95/08, 46/10, 145/10, 37/13, 44/13, 45/13 i 110/15). Položaj ustrojstvo i djelokrug Grada Zagreba uređeni su Zakonom o Gradu Zagrebu (Narodne novine 62/01, 125/08, 36/09, 119/14, 98/19 i 144/20).</w:t>
      </w:r>
    </w:p>
    <w:p w:rsidR="00107FBF" w:rsidRDefault="00B6582D">
      <w:pPr>
        <w:spacing w:after="0" w:line="240" w:lineRule="auto"/>
        <w:jc w:val="both"/>
        <w:rPr>
          <w:rFonts w:ascii="Calibri Light" w:hAnsi="Calibri Light" w:cs="Calibri Light"/>
        </w:rPr>
      </w:pPr>
      <w:r>
        <w:rPr>
          <w:rFonts w:ascii="Calibri Light" w:hAnsi="Calibri Light" w:cs="Calibri Light"/>
        </w:rPr>
        <w:t xml:space="preserve">Za obavljanje poslova iz djelokruga Grada u 2021. godini ustrojeno je 27 upravnih tijela ( 24 Gradska ureda, 2 stručne službe i 1 zavod). </w:t>
      </w:r>
    </w:p>
    <w:p w:rsidR="00107FBF" w:rsidRDefault="00B6582D">
      <w:pPr>
        <w:spacing w:after="0" w:line="240" w:lineRule="auto"/>
        <w:jc w:val="both"/>
        <w:rPr>
          <w:rFonts w:ascii="Calibri Light" w:hAnsi="Calibri Light" w:cs="Calibri Light"/>
        </w:rPr>
      </w:pPr>
      <w:r>
        <w:rPr>
          <w:rFonts w:ascii="Calibri Light" w:hAnsi="Calibri Light" w:cs="Calibri Light"/>
        </w:rPr>
        <w:t>Grad Zagreb vodi poslovne knjige i sastavlja financijske izvještaje prema proračunskom računovodstvu u skladu sa Zakonom o proračunu (Narodne novine 87/08, 136/12 i 15/15), Pravilnikom o proračunskom računovodstvu i računskom planu (Narodne novine 124/2014, 115/15, 87/16, 3/18, 126/19 i 108/20), Pravilnikom o financijskom izvještavanju u proračunskom računovodstvu (Narodne novine 3/15, 93/15, 135/15, 2/17, 28/17, 112/18, 126/19, 145/2020 i 32/21). Grad u svojim knjigovodstvenim evidencijama osigurava podatke o vrstama prihoda i primitaka, rashoda i izdataka, stanju imovine, obveza i vlastitih izvora. Knjigovodstvo se vodi po načelu dvojnog knjigovodstva, prema propisanom računskom planu. Prihodi i primici te rashodi i izdaci iskazuju se prema modificiranom načelu nastanka događaja. Prihodi i primici priznaju se u izvještajnom razdoblju u kojem su postali raspoloživi i pod uvjetom da su mjerljivi. Rashodi se priznaju na temelju nastanka događaja u izvještajnom razdoblju na koje se odnose neovisno o plaćanju. Internom uputom utvrđeni su rokovi za dostavu financijske dokumentacije koja će se evidentirati u poslovnim knjigama 2021. godine.</w:t>
      </w:r>
    </w:p>
    <w:p w:rsidR="00107FBF" w:rsidRDefault="00107FBF">
      <w:pPr>
        <w:spacing w:after="0" w:line="240" w:lineRule="auto"/>
        <w:jc w:val="both"/>
        <w:rPr>
          <w:rFonts w:ascii="Calibri Light" w:hAnsi="Calibri Light" w:cs="Calibri Light"/>
        </w:rPr>
      </w:pPr>
    </w:p>
    <w:p w:rsidR="00107FBF" w:rsidRDefault="00107FBF">
      <w:pPr>
        <w:spacing w:after="0" w:line="240" w:lineRule="auto"/>
        <w:jc w:val="both"/>
        <w:rPr>
          <w:rFonts w:ascii="Calibri Light" w:hAnsi="Calibri Light" w:cs="Calibri Light"/>
        </w:rPr>
      </w:pPr>
    </w:p>
    <w:p w:rsidR="00107FBF" w:rsidRDefault="00107FBF">
      <w:pPr>
        <w:spacing w:after="0" w:line="240" w:lineRule="auto"/>
        <w:jc w:val="both"/>
        <w:rPr>
          <w:rFonts w:cs="Calibri"/>
        </w:rPr>
      </w:pPr>
    </w:p>
    <w:p w:rsidR="00107FBF" w:rsidRDefault="00107FBF">
      <w:pPr>
        <w:spacing w:after="0" w:line="240" w:lineRule="auto"/>
        <w:jc w:val="both"/>
        <w:rPr>
          <w:rFonts w:cs="Calibri"/>
        </w:rPr>
      </w:pPr>
    </w:p>
    <w:p w:rsidR="00107FBF" w:rsidRDefault="00107FBF">
      <w:pPr>
        <w:spacing w:after="0" w:line="240" w:lineRule="auto"/>
        <w:jc w:val="both"/>
        <w:rPr>
          <w:rFonts w:cs="Calibri"/>
        </w:rPr>
      </w:pPr>
    </w:p>
    <w:p w:rsidR="00107FBF" w:rsidRDefault="00107FBF">
      <w:pPr>
        <w:spacing w:after="0" w:line="240" w:lineRule="auto"/>
        <w:jc w:val="both"/>
        <w:rPr>
          <w:rFonts w:cs="Calibri"/>
        </w:rPr>
      </w:pPr>
    </w:p>
    <w:p w:rsidR="00107FBF" w:rsidRDefault="00107FBF">
      <w:pPr>
        <w:spacing w:after="0" w:line="240" w:lineRule="auto"/>
        <w:jc w:val="both"/>
        <w:rPr>
          <w:rFonts w:cs="Calibri"/>
        </w:rPr>
      </w:pPr>
    </w:p>
    <w:p w:rsidR="00107FBF" w:rsidRDefault="00107FBF">
      <w:pPr>
        <w:spacing w:after="0" w:line="240" w:lineRule="auto"/>
        <w:jc w:val="both"/>
        <w:rPr>
          <w:rFonts w:cs="Calibri"/>
        </w:rPr>
      </w:pPr>
    </w:p>
    <w:p w:rsidR="00107FBF" w:rsidRDefault="00B6582D">
      <w:pPr>
        <w:autoSpaceDE w:val="0"/>
        <w:spacing w:after="0"/>
        <w:jc w:val="both"/>
        <w:rPr>
          <w:rFonts w:ascii="Calibri Light" w:hAnsi="Calibri Light" w:cs="Calibri Light"/>
          <w:sz w:val="28"/>
          <w:szCs w:val="28"/>
        </w:rPr>
      </w:pPr>
      <w:r>
        <w:rPr>
          <w:rFonts w:ascii="Calibri Light" w:hAnsi="Calibri Light" w:cs="Calibri Light"/>
          <w:sz w:val="28"/>
          <w:szCs w:val="28"/>
        </w:rPr>
        <w:lastRenderedPageBreak/>
        <w:t>BILJEŠKE UZ OBRAZAC BILANCA</w:t>
      </w:r>
    </w:p>
    <w:p w:rsidR="00107FBF" w:rsidRDefault="00107FBF">
      <w:pPr>
        <w:autoSpaceDE w:val="0"/>
        <w:spacing w:after="0"/>
        <w:jc w:val="both"/>
        <w:rPr>
          <w:rFonts w:ascii="Calibri Light" w:hAnsi="Calibri Light" w:cs="Calibri Light"/>
        </w:rPr>
      </w:pPr>
    </w:p>
    <w:p w:rsidR="00107FBF" w:rsidRDefault="00B6582D">
      <w:pPr>
        <w:jc w:val="both"/>
        <w:rPr>
          <w:rFonts w:ascii="Calibri Light" w:hAnsi="Calibri Light" w:cs="Calibri Light"/>
        </w:rPr>
      </w:pPr>
      <w:r>
        <w:rPr>
          <w:rFonts w:ascii="Calibri Light" w:hAnsi="Calibri Light" w:cs="Calibri Light"/>
        </w:rPr>
        <w:t>Ukupna imovina Grada na dan 31.12.2021. iznosi 19.915.968.604 kn i u odnosu na prethodnu godinu povećana je za 903.179.548 kn. Nefinancijska imovina čini 75% aktive, a ostalih 25% čini financijska imovina.</w:t>
      </w:r>
    </w:p>
    <w:tbl>
      <w:tblPr>
        <w:tblW w:w="9073" w:type="dxa"/>
        <w:tblInd w:w="-5" w:type="dxa"/>
        <w:tblLayout w:type="fixed"/>
        <w:tblCellMar>
          <w:left w:w="10" w:type="dxa"/>
          <w:right w:w="10" w:type="dxa"/>
        </w:tblCellMar>
        <w:tblLook w:val="0000" w:firstRow="0" w:lastRow="0" w:firstColumn="0" w:lastColumn="0" w:noHBand="0" w:noVBand="0"/>
      </w:tblPr>
      <w:tblGrid>
        <w:gridCol w:w="2552"/>
        <w:gridCol w:w="567"/>
        <w:gridCol w:w="1701"/>
        <w:gridCol w:w="1701"/>
        <w:gridCol w:w="993"/>
        <w:gridCol w:w="1559"/>
      </w:tblGrid>
      <w:tr w:rsidR="00107FBF">
        <w:trPr>
          <w:trHeight w:val="600"/>
        </w:trPr>
        <w:tc>
          <w:tcPr>
            <w:tcW w:w="255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56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rPr>
                <w:rFonts w:ascii="Calibri Light" w:hAnsi="Calibri Light" w:cs="Calibri Light"/>
                <w:sz w:val="20"/>
                <w:szCs w:val="20"/>
              </w:rPr>
            </w:pPr>
            <w:r>
              <w:rPr>
                <w:rFonts w:ascii="Calibri Light" w:hAnsi="Calibri Light" w:cs="Calibri Light"/>
                <w:sz w:val="20"/>
                <w:szCs w:val="20"/>
              </w:rPr>
              <w:t>Indeks 5/4*100</w:t>
            </w:r>
          </w:p>
        </w:tc>
        <w:tc>
          <w:tcPr>
            <w:tcW w:w="15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Povećanje/ Smanjenje</w:t>
            </w:r>
          </w:p>
        </w:tc>
      </w:tr>
      <w:tr w:rsidR="00107FBF">
        <w:trPr>
          <w:trHeight w:val="195"/>
        </w:trPr>
        <w:tc>
          <w:tcPr>
            <w:tcW w:w="255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99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6=4-3</w:t>
            </w:r>
          </w:p>
        </w:tc>
      </w:tr>
      <w:tr w:rsidR="00107FBF">
        <w:trPr>
          <w:trHeight w:val="30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hAnsi="Calibri Light" w:cs="Calibri Light"/>
                <w:bCs/>
              </w:rPr>
            </w:pPr>
            <w:r>
              <w:rPr>
                <w:rFonts w:ascii="Calibri Light" w:hAnsi="Calibri Light" w:cs="Calibri Light"/>
                <w:bCs/>
              </w:rPr>
              <w:t xml:space="preserve">Nefinancijska imovina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spacing w:after="0"/>
              <w:jc w:val="right"/>
              <w:rPr>
                <w:rFonts w:ascii="Calibri Light" w:hAnsi="Calibri Light" w:cs="Calibri Light"/>
                <w:bCs/>
              </w:rPr>
            </w:pPr>
            <w:r>
              <w:rPr>
                <w:rFonts w:ascii="Calibri Light" w:hAnsi="Calibri Light" w:cs="Calibri Light"/>
                <w:bCs/>
              </w:rPr>
              <w:t>002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spacing w:after="0"/>
              <w:jc w:val="right"/>
            </w:pPr>
            <w:r>
              <w:rPr>
                <w:rFonts w:ascii="Calibri Light" w:hAnsi="Calibri Light" w:cs="Calibri Light"/>
                <w:bCs/>
              </w:rPr>
              <w:t>14.089.019.398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spacing w:after="0"/>
              <w:jc w:val="right"/>
              <w:rPr>
                <w:rFonts w:ascii="Calibri Light" w:hAnsi="Calibri Light" w:cs="Calibri Light"/>
                <w:bCs/>
              </w:rPr>
            </w:pPr>
            <w:r>
              <w:rPr>
                <w:rFonts w:ascii="Calibri Light" w:hAnsi="Calibri Light" w:cs="Calibri Light"/>
                <w:bCs/>
              </w:rPr>
              <w:t>14.858.130.347</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bCs/>
              </w:rPr>
            </w:pPr>
            <w:r>
              <w:rPr>
                <w:rFonts w:ascii="Calibri Light" w:hAnsi="Calibri Light" w:cs="Calibri Light"/>
                <w:bCs/>
              </w:rPr>
              <w:t>105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spacing w:after="0"/>
              <w:jc w:val="right"/>
              <w:rPr>
                <w:rFonts w:ascii="Calibri Light" w:hAnsi="Calibri Light" w:cs="Calibri Light"/>
                <w:bCs/>
              </w:rPr>
            </w:pPr>
            <w:r>
              <w:rPr>
                <w:rFonts w:ascii="Calibri Light" w:hAnsi="Calibri Light" w:cs="Calibri Light"/>
                <w:bCs/>
              </w:rPr>
              <w:t>769.110.949</w:t>
            </w:r>
          </w:p>
        </w:tc>
      </w:tr>
      <w:tr w:rsidR="00107FBF">
        <w:trPr>
          <w:trHeight w:val="30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hAnsi="Calibri Light" w:cs="Calibri Light"/>
                <w:bCs/>
              </w:rPr>
            </w:pPr>
            <w:r>
              <w:rPr>
                <w:rFonts w:ascii="Calibri Light" w:hAnsi="Calibri Light" w:cs="Calibri Light"/>
                <w:bCs/>
              </w:rPr>
              <w:t>Financijska imovina</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bCs/>
              </w:rPr>
            </w:pPr>
            <w:r>
              <w:rPr>
                <w:rFonts w:ascii="Calibri Light" w:hAnsi="Calibri Light" w:cs="Calibri Light"/>
                <w:bCs/>
              </w:rPr>
              <w:t>063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spacing w:after="0"/>
              <w:jc w:val="right"/>
              <w:rPr>
                <w:rFonts w:ascii="Calibri Light" w:hAnsi="Calibri Light" w:cs="Calibri Light"/>
              </w:rPr>
            </w:pPr>
            <w:r>
              <w:rPr>
                <w:rFonts w:ascii="Calibri Light" w:hAnsi="Calibri Light" w:cs="Calibri Light"/>
              </w:rPr>
              <w:t>4.923.769.658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bCs/>
              </w:rPr>
            </w:pPr>
            <w:r>
              <w:rPr>
                <w:rFonts w:ascii="Calibri Light" w:hAnsi="Calibri Light" w:cs="Calibri Light"/>
                <w:bCs/>
              </w:rPr>
              <w:t>5.057.838.257</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bCs/>
              </w:rPr>
            </w:pPr>
            <w:r>
              <w:rPr>
                <w:rFonts w:ascii="Calibri Light" w:hAnsi="Calibri Light" w:cs="Calibri Light"/>
                <w:bCs/>
              </w:rPr>
              <w:t>103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bCs/>
              </w:rPr>
            </w:pPr>
            <w:r>
              <w:rPr>
                <w:rFonts w:ascii="Calibri Light" w:hAnsi="Calibri Light" w:cs="Calibri Light"/>
                <w:bCs/>
              </w:rPr>
              <w:t>134.068.598</w:t>
            </w:r>
          </w:p>
        </w:tc>
      </w:tr>
    </w:tbl>
    <w:p w:rsidR="00107FBF" w:rsidRDefault="00107FBF">
      <w:pPr>
        <w:spacing w:after="0"/>
        <w:rPr>
          <w:rFonts w:ascii="Calibri Light" w:hAnsi="Calibri Light" w:cs="Calibri Light"/>
        </w:rPr>
      </w:pPr>
    </w:p>
    <w:p w:rsidR="00107FBF" w:rsidRDefault="00107FBF">
      <w:pPr>
        <w:rPr>
          <w:rFonts w:ascii="Calibri Light" w:hAnsi="Calibri Light" w:cs="Calibri Light"/>
          <w:b/>
        </w:rPr>
      </w:pPr>
    </w:p>
    <w:p w:rsidR="00107FBF" w:rsidRDefault="00B6582D">
      <w:r>
        <w:rPr>
          <w:rFonts w:ascii="Calibri Light" w:hAnsi="Calibri Light" w:cs="Calibri Light"/>
          <w:b/>
        </w:rPr>
        <w:t>Bilješka br. 1</w:t>
      </w:r>
      <w:r>
        <w:rPr>
          <w:rFonts w:ascii="Calibri Light" w:hAnsi="Calibri Light" w:cs="Calibri Light"/>
        </w:rPr>
        <w:t xml:space="preserve"> – </w:t>
      </w:r>
      <w:r>
        <w:rPr>
          <w:rFonts w:ascii="Calibri Light" w:hAnsi="Calibri Light" w:cs="Calibri Light"/>
          <w:b/>
        </w:rPr>
        <w:t>AOP 005 Nematerijalna imovina</w:t>
      </w:r>
    </w:p>
    <w:tbl>
      <w:tblPr>
        <w:tblW w:w="9062" w:type="dxa"/>
        <w:tblCellMar>
          <w:left w:w="10" w:type="dxa"/>
          <w:right w:w="10" w:type="dxa"/>
        </w:tblCellMar>
        <w:tblLook w:val="0000" w:firstRow="0" w:lastRow="0" w:firstColumn="0" w:lastColumn="0" w:noHBand="0" w:noVBand="0"/>
      </w:tblPr>
      <w:tblGrid>
        <w:gridCol w:w="864"/>
        <w:gridCol w:w="2007"/>
        <w:gridCol w:w="603"/>
        <w:gridCol w:w="1640"/>
        <w:gridCol w:w="1619"/>
        <w:gridCol w:w="969"/>
        <w:gridCol w:w="1360"/>
      </w:tblGrid>
      <w:tr w:rsidR="00107FBF">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20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60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1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96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3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Povećanje</w:t>
            </w:r>
          </w:p>
        </w:tc>
      </w:tr>
      <w:tr w:rsidR="00107FBF">
        <w:trPr>
          <w:trHeight w:val="195"/>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20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60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1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9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3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012</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hAnsi="Calibri Light" w:cs="Calibri Light"/>
              </w:rPr>
            </w:pPr>
            <w:r>
              <w:rPr>
                <w:rFonts w:ascii="Calibri Light" w:hAnsi="Calibri Light" w:cs="Calibri Light"/>
              </w:rPr>
              <w:t xml:space="preserve">Nematerijalna imovina </w:t>
            </w:r>
          </w:p>
        </w:tc>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005</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206.983.936</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219.188.981</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106</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12.205.045</w:t>
            </w:r>
          </w:p>
        </w:tc>
      </w:tr>
    </w:tbl>
    <w:p w:rsidR="00107FBF" w:rsidRDefault="00107FBF">
      <w:pPr>
        <w:spacing w:after="0"/>
        <w:rPr>
          <w:rFonts w:ascii="Calibri Light" w:hAnsi="Calibri Light" w:cs="Calibri Light"/>
        </w:rPr>
      </w:pPr>
    </w:p>
    <w:p w:rsidR="00107FBF" w:rsidRDefault="00B6582D">
      <w:pPr>
        <w:jc w:val="both"/>
        <w:rPr>
          <w:rFonts w:ascii="Calibri Light" w:hAnsi="Calibri Light" w:cs="Calibri Light"/>
        </w:rPr>
      </w:pPr>
      <w:r>
        <w:rPr>
          <w:rFonts w:ascii="Calibri Light" w:hAnsi="Calibri Light" w:cs="Calibri Light"/>
        </w:rPr>
        <w:t>Nematerijalna imovina povećana je za 12.205.045 kn, odnosno 6% u odnosu na prethodnu godinu. Povećanje je prvenstveno rezultat prijenosa vrijednosti investicija sa računa imovine u pripremi na račun ulaganja u tuđu imovinu radi prava korištenja 2 objekata (DV Medo Brundo i Nastavni zavod za hitnu medicinu) u iznosu od 821.276 kn i za tijekom godine nabavljene licence u iznosu od 11.383.769 kn.</w:t>
      </w:r>
    </w:p>
    <w:p w:rsidR="00107FBF" w:rsidRDefault="00107FBF">
      <w:pPr>
        <w:rPr>
          <w:rFonts w:ascii="Calibri Light" w:hAnsi="Calibri Light" w:cs="Calibri Light"/>
          <w:b/>
        </w:rPr>
      </w:pPr>
    </w:p>
    <w:p w:rsidR="00107FBF" w:rsidRDefault="00B6582D">
      <w:r>
        <w:rPr>
          <w:rFonts w:ascii="Calibri Light" w:hAnsi="Calibri Light" w:cs="Calibri Light"/>
          <w:b/>
        </w:rPr>
        <w:t>Bilješka br. 2</w:t>
      </w:r>
      <w:r>
        <w:rPr>
          <w:rFonts w:ascii="Calibri Light" w:hAnsi="Calibri Light" w:cs="Calibri Light"/>
        </w:rPr>
        <w:t xml:space="preserve"> – </w:t>
      </w:r>
      <w:r>
        <w:rPr>
          <w:rFonts w:ascii="Calibri Light" w:hAnsi="Calibri Light" w:cs="Calibri Light"/>
          <w:b/>
        </w:rPr>
        <w:t xml:space="preserve">AOP 006 Ispravak vrijednosti  </w:t>
      </w:r>
      <w:proofErr w:type="spellStart"/>
      <w:r>
        <w:rPr>
          <w:rFonts w:ascii="Calibri Light" w:hAnsi="Calibri Light" w:cs="Calibri Light"/>
          <w:b/>
        </w:rPr>
        <w:t>neproizvedene</w:t>
      </w:r>
      <w:proofErr w:type="spellEnd"/>
      <w:r>
        <w:rPr>
          <w:rFonts w:ascii="Calibri Light" w:hAnsi="Calibri Light" w:cs="Calibri Light"/>
          <w:b/>
        </w:rPr>
        <w:t xml:space="preserve"> dugotrajne imovine</w:t>
      </w:r>
    </w:p>
    <w:tbl>
      <w:tblPr>
        <w:tblW w:w="9288" w:type="dxa"/>
        <w:tblCellMar>
          <w:left w:w="10" w:type="dxa"/>
          <w:right w:w="10" w:type="dxa"/>
        </w:tblCellMar>
        <w:tblLook w:val="0000" w:firstRow="0" w:lastRow="0" w:firstColumn="0" w:lastColumn="0" w:noHBand="0" w:noVBand="0"/>
      </w:tblPr>
      <w:tblGrid>
        <w:gridCol w:w="864"/>
        <w:gridCol w:w="2233"/>
        <w:gridCol w:w="603"/>
        <w:gridCol w:w="1640"/>
        <w:gridCol w:w="1619"/>
        <w:gridCol w:w="969"/>
        <w:gridCol w:w="1360"/>
      </w:tblGrid>
      <w:tr w:rsidR="00107FBF">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223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60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1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96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3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Povećanje</w:t>
            </w:r>
          </w:p>
        </w:tc>
      </w:tr>
      <w:tr w:rsidR="00107FBF">
        <w:trPr>
          <w:trHeight w:val="195"/>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60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1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9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3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019</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hAnsi="Calibri Light" w:cs="Calibri Light"/>
              </w:rPr>
            </w:pPr>
            <w:r>
              <w:rPr>
                <w:rFonts w:ascii="Calibri Light" w:hAnsi="Calibri Light" w:cs="Calibri Light"/>
              </w:rPr>
              <w:t xml:space="preserve">Ispravak vrijednosti </w:t>
            </w:r>
            <w:proofErr w:type="spellStart"/>
            <w:r>
              <w:rPr>
                <w:rFonts w:ascii="Calibri Light" w:hAnsi="Calibri Light" w:cs="Calibri Light"/>
              </w:rPr>
              <w:t>neproizvedene</w:t>
            </w:r>
            <w:proofErr w:type="spellEnd"/>
            <w:r>
              <w:rPr>
                <w:rFonts w:ascii="Calibri Light" w:hAnsi="Calibri Light" w:cs="Calibri Light"/>
              </w:rPr>
              <w:t xml:space="preserve"> dugotrajne imovine</w:t>
            </w:r>
          </w:p>
        </w:tc>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006</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107.135.829</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124.986.463</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117</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17.850.634</w:t>
            </w:r>
          </w:p>
        </w:tc>
      </w:tr>
    </w:tbl>
    <w:p w:rsidR="00107FBF" w:rsidRDefault="00107FBF">
      <w:pPr>
        <w:spacing w:after="0"/>
        <w:rPr>
          <w:rFonts w:ascii="Calibri Light" w:hAnsi="Calibri Light" w:cs="Calibri Light"/>
        </w:rPr>
      </w:pPr>
    </w:p>
    <w:p w:rsidR="00107FBF" w:rsidRDefault="00B6582D">
      <w:pPr>
        <w:jc w:val="both"/>
        <w:rPr>
          <w:rFonts w:ascii="Calibri Light" w:hAnsi="Calibri Light" w:cs="Calibri Light"/>
        </w:rPr>
      </w:pPr>
      <w:r>
        <w:rPr>
          <w:rFonts w:ascii="Calibri Light" w:hAnsi="Calibri Light" w:cs="Calibri Light"/>
        </w:rPr>
        <w:t>Ispravak vrijednosti  nematerijalne imovine – licenca i prava korištenja tuđih sredstava proveden je prema stopi ispravka vrijednosti sukladno vijeku trajanja iz ugovora za izvještajnu godinu i prethodne godine za ulaganja u tuđu imovinu  radi prava korištenja objekata prebačenih s računa pripreme na račun imovine u upotrebi.</w:t>
      </w:r>
    </w:p>
    <w:p w:rsidR="00107FBF" w:rsidRDefault="00107FBF">
      <w:pPr>
        <w:rPr>
          <w:rFonts w:ascii="Calibri Light" w:hAnsi="Calibri Light" w:cs="Calibri Light"/>
          <w:b/>
        </w:rPr>
      </w:pPr>
    </w:p>
    <w:p w:rsidR="00107FBF" w:rsidRDefault="00107FBF">
      <w:pPr>
        <w:rPr>
          <w:rFonts w:ascii="Calibri Light" w:hAnsi="Calibri Light" w:cs="Calibri Light"/>
          <w:b/>
        </w:rPr>
      </w:pPr>
    </w:p>
    <w:p w:rsidR="00107FBF" w:rsidRDefault="00107FBF">
      <w:pPr>
        <w:rPr>
          <w:rFonts w:ascii="Calibri Light" w:hAnsi="Calibri Light" w:cs="Calibri Light"/>
          <w:b/>
        </w:rPr>
      </w:pPr>
    </w:p>
    <w:p w:rsidR="00107FBF" w:rsidRDefault="00107FBF">
      <w:pPr>
        <w:rPr>
          <w:rFonts w:ascii="Calibri Light" w:hAnsi="Calibri Light" w:cs="Calibri Light"/>
          <w:b/>
        </w:rPr>
      </w:pPr>
    </w:p>
    <w:p w:rsidR="00107FBF" w:rsidRDefault="00B6582D">
      <w:r>
        <w:rPr>
          <w:rFonts w:ascii="Calibri Light" w:hAnsi="Calibri Light" w:cs="Calibri Light"/>
          <w:b/>
        </w:rPr>
        <w:lastRenderedPageBreak/>
        <w:t>Bilješka br. 3</w:t>
      </w:r>
      <w:r>
        <w:rPr>
          <w:rFonts w:ascii="Calibri Light" w:hAnsi="Calibri Light" w:cs="Calibri Light"/>
        </w:rPr>
        <w:t xml:space="preserve"> – </w:t>
      </w:r>
      <w:r>
        <w:rPr>
          <w:rFonts w:ascii="Calibri Light" w:hAnsi="Calibri Light" w:cs="Calibri Light"/>
          <w:b/>
        </w:rPr>
        <w:t>AOP 009 Stambeni objekti</w:t>
      </w:r>
    </w:p>
    <w:tbl>
      <w:tblPr>
        <w:tblW w:w="9087" w:type="dxa"/>
        <w:tblCellMar>
          <w:left w:w="10" w:type="dxa"/>
          <w:right w:w="10" w:type="dxa"/>
        </w:tblCellMar>
        <w:tblLook w:val="0000" w:firstRow="0" w:lastRow="0" w:firstColumn="0" w:lastColumn="0" w:noHBand="0" w:noVBand="0"/>
      </w:tblPr>
      <w:tblGrid>
        <w:gridCol w:w="864"/>
        <w:gridCol w:w="1966"/>
        <w:gridCol w:w="568"/>
        <w:gridCol w:w="1640"/>
        <w:gridCol w:w="1669"/>
        <w:gridCol w:w="973"/>
        <w:gridCol w:w="1407"/>
      </w:tblGrid>
      <w:tr w:rsidR="00107FBF">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19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9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4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Povećanje</w:t>
            </w:r>
          </w:p>
        </w:tc>
      </w:tr>
      <w:tr w:rsidR="00107FBF">
        <w:trPr>
          <w:trHeight w:val="195"/>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97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40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0211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rPr>
            </w:pPr>
            <w:r>
              <w:rPr>
                <w:rFonts w:ascii="Calibri Light" w:eastAsia="Times New Roman" w:hAnsi="Calibri Light" w:cs="Calibri Light"/>
              </w:rPr>
              <w:t>Stambeni objekti</w:t>
            </w: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009</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1.120.429.909</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1.340.022.902</w:t>
            </w:r>
          </w:p>
        </w:tc>
        <w:tc>
          <w:tcPr>
            <w:tcW w:w="9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119</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219.592.992</w:t>
            </w:r>
          </w:p>
        </w:tc>
      </w:tr>
    </w:tbl>
    <w:p w:rsidR="00107FBF" w:rsidRDefault="00107FBF">
      <w:pPr>
        <w:spacing w:after="0"/>
        <w:rPr>
          <w:rFonts w:ascii="Calibri Light" w:eastAsia="Times New Roman" w:hAnsi="Calibri Light" w:cs="Calibri Light"/>
          <w:lang w:val="en-AU"/>
        </w:rPr>
      </w:pPr>
    </w:p>
    <w:p w:rsidR="00107FBF" w:rsidRDefault="00B6582D">
      <w:pPr>
        <w:jc w:val="both"/>
      </w:pPr>
      <w:r>
        <w:rPr>
          <w:rFonts w:ascii="Calibri Light" w:hAnsi="Calibri Light" w:cs="Calibri Light"/>
        </w:rPr>
        <w:t>Vrijednost imovine - stambenih objekata povećala se za 17.850.634</w:t>
      </w:r>
      <w:r>
        <w:rPr>
          <w:rFonts w:ascii="Calibri Light" w:eastAsia="Times New Roman" w:hAnsi="Calibri Light" w:cs="Calibri Light"/>
        </w:rPr>
        <w:t xml:space="preserve"> </w:t>
      </w:r>
      <w:r>
        <w:rPr>
          <w:rFonts w:ascii="Calibri Light" w:hAnsi="Calibri Light" w:cs="Calibri Light"/>
        </w:rPr>
        <w:t xml:space="preserve">kn, odnosno za 19 % u odnosu na prethodnu godinu. Razlog povećanja je revalorizacija vrijednosti i naknadno uknjiženje stanova u vlasništvu Grada. </w:t>
      </w:r>
    </w:p>
    <w:p w:rsidR="00107FBF" w:rsidRDefault="00107FBF">
      <w:pPr>
        <w:rPr>
          <w:rFonts w:ascii="Calibri Light" w:hAnsi="Calibri Light" w:cs="Calibri Light"/>
          <w:b/>
        </w:rPr>
      </w:pPr>
    </w:p>
    <w:p w:rsidR="00107FBF" w:rsidRDefault="00B6582D">
      <w:r>
        <w:rPr>
          <w:rFonts w:ascii="Calibri Light" w:hAnsi="Calibri Light" w:cs="Calibri Light"/>
          <w:b/>
        </w:rPr>
        <w:t>Bilješka br. 4</w:t>
      </w:r>
      <w:r>
        <w:rPr>
          <w:rFonts w:ascii="Calibri Light" w:hAnsi="Calibri Light" w:cs="Calibri Light"/>
        </w:rPr>
        <w:t xml:space="preserve"> – </w:t>
      </w:r>
      <w:r>
        <w:rPr>
          <w:rFonts w:ascii="Calibri Light" w:hAnsi="Calibri Light" w:cs="Calibri Light"/>
          <w:b/>
        </w:rPr>
        <w:t>AOP 010 Poslovni objekti</w:t>
      </w:r>
    </w:p>
    <w:tbl>
      <w:tblPr>
        <w:tblW w:w="9087" w:type="dxa"/>
        <w:tblCellMar>
          <w:left w:w="10" w:type="dxa"/>
          <w:right w:w="10" w:type="dxa"/>
        </w:tblCellMar>
        <w:tblLook w:val="0000" w:firstRow="0" w:lastRow="0" w:firstColumn="0" w:lastColumn="0" w:noHBand="0" w:noVBand="0"/>
      </w:tblPr>
      <w:tblGrid>
        <w:gridCol w:w="864"/>
        <w:gridCol w:w="1875"/>
        <w:gridCol w:w="568"/>
        <w:gridCol w:w="1640"/>
        <w:gridCol w:w="1669"/>
        <w:gridCol w:w="973"/>
        <w:gridCol w:w="1498"/>
      </w:tblGrid>
      <w:tr w:rsidR="00107FBF">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187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9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49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Povećanje</w:t>
            </w:r>
          </w:p>
        </w:tc>
      </w:tr>
      <w:tr w:rsidR="00107FBF">
        <w:trPr>
          <w:trHeight w:val="195"/>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97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49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0212</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rPr>
            </w:pPr>
            <w:r>
              <w:rPr>
                <w:rFonts w:ascii="Calibri Light" w:eastAsia="Times New Roman" w:hAnsi="Calibri Light" w:cs="Calibri Light"/>
              </w:rPr>
              <w:t>Poslovni objekti</w:t>
            </w: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010</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4.654.436.444</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5.674.033.458</w:t>
            </w:r>
          </w:p>
        </w:tc>
        <w:tc>
          <w:tcPr>
            <w:tcW w:w="9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122</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1.019.597.014</w:t>
            </w:r>
          </w:p>
        </w:tc>
      </w:tr>
    </w:tbl>
    <w:p w:rsidR="00107FBF" w:rsidRDefault="00107FBF">
      <w:pPr>
        <w:spacing w:after="0"/>
        <w:rPr>
          <w:rFonts w:ascii="Calibri Light" w:eastAsia="Times New Roman" w:hAnsi="Calibri Light" w:cs="Calibri Light"/>
          <w:lang w:val="en-AU"/>
        </w:rPr>
      </w:pPr>
    </w:p>
    <w:p w:rsidR="00107FBF" w:rsidRDefault="00B6582D">
      <w:pPr>
        <w:jc w:val="both"/>
      </w:pPr>
      <w:r>
        <w:rPr>
          <w:rFonts w:ascii="Calibri Light" w:hAnsi="Calibri Light" w:cs="Calibri Light"/>
        </w:rPr>
        <w:t xml:space="preserve">Poslovni objekti povećani su za </w:t>
      </w:r>
      <w:r>
        <w:rPr>
          <w:rFonts w:ascii="Calibri Light" w:eastAsia="Times New Roman" w:hAnsi="Calibri Light" w:cs="Calibri Light"/>
        </w:rPr>
        <w:t xml:space="preserve">1.019.597.014 </w:t>
      </w:r>
      <w:r>
        <w:rPr>
          <w:rFonts w:ascii="Calibri Light" w:hAnsi="Calibri Light" w:cs="Calibri Light"/>
        </w:rPr>
        <w:t xml:space="preserve">kn, odnosno za 22% u odnosu na prethodnu godinu. Vrijednost poslovnih objekata povećana je prvenstveno zbog prijenosa završenih investicija u izgradnju objekata i završenih dodatnih ulaganja u postojeće objekte izvještajne godine i prethodnih godina,  s računa pripreme na račun imovine. </w:t>
      </w:r>
    </w:p>
    <w:p w:rsidR="00107FBF" w:rsidRDefault="00107FBF">
      <w:pPr>
        <w:jc w:val="both"/>
        <w:rPr>
          <w:rFonts w:ascii="Calibri Light" w:hAnsi="Calibri Light" w:cs="Calibri Light"/>
        </w:rPr>
      </w:pPr>
    </w:p>
    <w:p w:rsidR="00107FBF" w:rsidRDefault="00B6582D">
      <w:pPr>
        <w:jc w:val="both"/>
        <w:rPr>
          <w:rFonts w:ascii="Calibri Light" w:hAnsi="Calibri Light" w:cs="Calibri Light"/>
          <w:b/>
        </w:rPr>
      </w:pPr>
      <w:r>
        <w:rPr>
          <w:rFonts w:ascii="Calibri Light" w:hAnsi="Calibri Light" w:cs="Calibri Light"/>
          <w:b/>
        </w:rPr>
        <w:t>Bilješka br. 5 – AOP 011 Ceste, željeznice i ostali prometni objekti</w:t>
      </w:r>
    </w:p>
    <w:p w:rsidR="00107FBF" w:rsidRDefault="00107FBF">
      <w:pPr>
        <w:rPr>
          <w:rFonts w:ascii="Calibri Light" w:hAnsi="Calibri Light" w:cs="Calibri Light"/>
          <w:b/>
        </w:rPr>
      </w:pPr>
    </w:p>
    <w:tbl>
      <w:tblPr>
        <w:tblW w:w="9087" w:type="dxa"/>
        <w:tblCellMar>
          <w:left w:w="10" w:type="dxa"/>
          <w:right w:w="10" w:type="dxa"/>
        </w:tblCellMar>
        <w:tblLook w:val="0000" w:firstRow="0" w:lastRow="0" w:firstColumn="0" w:lastColumn="0" w:noHBand="0" w:noVBand="0"/>
      </w:tblPr>
      <w:tblGrid>
        <w:gridCol w:w="864"/>
        <w:gridCol w:w="1966"/>
        <w:gridCol w:w="568"/>
        <w:gridCol w:w="1640"/>
        <w:gridCol w:w="1669"/>
        <w:gridCol w:w="973"/>
        <w:gridCol w:w="1407"/>
      </w:tblGrid>
      <w:tr w:rsidR="00107FBF">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19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9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4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Povećanje</w:t>
            </w:r>
          </w:p>
        </w:tc>
      </w:tr>
      <w:tr w:rsidR="00107FBF">
        <w:trPr>
          <w:trHeight w:val="195"/>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97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40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0213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rPr>
            </w:pPr>
            <w:r>
              <w:rPr>
                <w:rFonts w:ascii="Calibri Light" w:eastAsia="Times New Roman" w:hAnsi="Calibri Light" w:cs="Calibri Light"/>
              </w:rPr>
              <w:t>Ceste, željeznice i ostali prometni objekti</w:t>
            </w: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011</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19.492.099</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825.408.733</w:t>
            </w:r>
          </w:p>
        </w:tc>
        <w:tc>
          <w:tcPr>
            <w:tcW w:w="9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4.234</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805.916.634</w:t>
            </w:r>
          </w:p>
        </w:tc>
      </w:tr>
    </w:tbl>
    <w:p w:rsidR="00107FBF" w:rsidRDefault="00107FBF">
      <w:pPr>
        <w:rPr>
          <w:rFonts w:ascii="Calibri Light" w:hAnsi="Calibri Light" w:cs="Calibri Light"/>
          <w:b/>
        </w:rPr>
      </w:pPr>
    </w:p>
    <w:p w:rsidR="00107FBF" w:rsidRDefault="00B6582D">
      <w:pPr>
        <w:rPr>
          <w:rFonts w:ascii="Calibri Light" w:hAnsi="Calibri Light" w:cs="Calibri Light"/>
        </w:rPr>
      </w:pPr>
      <w:r>
        <w:rPr>
          <w:rFonts w:ascii="Calibri Light" w:hAnsi="Calibri Light" w:cs="Calibri Light"/>
        </w:rPr>
        <w:t xml:space="preserve">Vrijednost cesta, željeznice i ostalih prometnih objekata povećala se za 805.916.634 kn zbog prijenosa završenih investicija iz prethodnih godina u upotrebu. </w:t>
      </w:r>
    </w:p>
    <w:p w:rsidR="00107FBF" w:rsidRDefault="00107FBF">
      <w:pPr>
        <w:rPr>
          <w:rFonts w:ascii="Calibri Light" w:hAnsi="Calibri Light" w:cs="Calibri Light"/>
        </w:rPr>
      </w:pPr>
    </w:p>
    <w:p w:rsidR="00107FBF" w:rsidRDefault="00107FBF">
      <w:pPr>
        <w:rPr>
          <w:rFonts w:ascii="Calibri Light" w:hAnsi="Calibri Light" w:cs="Calibri Light"/>
        </w:rPr>
      </w:pPr>
    </w:p>
    <w:p w:rsidR="00107FBF" w:rsidRDefault="00107FBF">
      <w:pPr>
        <w:rPr>
          <w:rFonts w:ascii="Calibri Light" w:hAnsi="Calibri Light" w:cs="Calibri Light"/>
        </w:rPr>
      </w:pPr>
    </w:p>
    <w:p w:rsidR="00107FBF" w:rsidRDefault="00107FBF">
      <w:pPr>
        <w:rPr>
          <w:rFonts w:ascii="Calibri Light" w:hAnsi="Calibri Light" w:cs="Calibri Light"/>
        </w:rPr>
      </w:pPr>
    </w:p>
    <w:p w:rsidR="00107FBF" w:rsidRDefault="00B6582D">
      <w:pPr>
        <w:rPr>
          <w:rFonts w:ascii="Calibri Light" w:hAnsi="Calibri Light" w:cs="Calibri Light"/>
        </w:rPr>
      </w:pPr>
      <w:r>
        <w:rPr>
          <w:rFonts w:ascii="Calibri Light" w:hAnsi="Calibri Light" w:cs="Calibri Light"/>
        </w:rPr>
        <w:t xml:space="preserve"> </w:t>
      </w:r>
    </w:p>
    <w:p w:rsidR="00107FBF" w:rsidRDefault="00B6582D">
      <w:pPr>
        <w:rPr>
          <w:rFonts w:ascii="Calibri Light" w:hAnsi="Calibri Light" w:cs="Calibri Light"/>
          <w:b/>
        </w:rPr>
      </w:pPr>
      <w:r>
        <w:rPr>
          <w:rFonts w:ascii="Calibri Light" w:hAnsi="Calibri Light" w:cs="Calibri Light"/>
          <w:b/>
        </w:rPr>
        <w:lastRenderedPageBreak/>
        <w:t>Bilješka br. 6 – AOP 012 – Ostali građevinski objekti</w:t>
      </w:r>
    </w:p>
    <w:tbl>
      <w:tblPr>
        <w:tblW w:w="9087" w:type="dxa"/>
        <w:tblCellMar>
          <w:left w:w="10" w:type="dxa"/>
          <w:right w:w="10" w:type="dxa"/>
        </w:tblCellMar>
        <w:tblLook w:val="0000" w:firstRow="0" w:lastRow="0" w:firstColumn="0" w:lastColumn="0" w:noHBand="0" w:noVBand="0"/>
      </w:tblPr>
      <w:tblGrid>
        <w:gridCol w:w="864"/>
        <w:gridCol w:w="1966"/>
        <w:gridCol w:w="568"/>
        <w:gridCol w:w="1640"/>
        <w:gridCol w:w="1669"/>
        <w:gridCol w:w="973"/>
        <w:gridCol w:w="1407"/>
      </w:tblGrid>
      <w:tr w:rsidR="00107FBF">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19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9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4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Povećanje</w:t>
            </w:r>
          </w:p>
        </w:tc>
      </w:tr>
      <w:tr w:rsidR="00107FBF">
        <w:trPr>
          <w:trHeight w:val="195"/>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97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40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0214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rPr>
            </w:pPr>
            <w:r>
              <w:rPr>
                <w:rFonts w:ascii="Calibri Light" w:eastAsia="Times New Roman" w:hAnsi="Calibri Light" w:cs="Calibri Light"/>
              </w:rPr>
              <w:t>Ostali građevinski objekti</w:t>
            </w: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012</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243.834.312</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431.177.888</w:t>
            </w:r>
          </w:p>
        </w:tc>
        <w:tc>
          <w:tcPr>
            <w:tcW w:w="9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177</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187.343.576</w:t>
            </w:r>
          </w:p>
        </w:tc>
      </w:tr>
    </w:tbl>
    <w:p w:rsidR="00107FBF" w:rsidRDefault="00107FBF">
      <w:pPr>
        <w:rPr>
          <w:rFonts w:ascii="Calibri Light" w:hAnsi="Calibri Light" w:cs="Calibri Light"/>
          <w:b/>
        </w:rPr>
      </w:pPr>
    </w:p>
    <w:p w:rsidR="00107FBF" w:rsidRDefault="00B6582D">
      <w:pPr>
        <w:rPr>
          <w:rFonts w:ascii="Calibri Light" w:hAnsi="Calibri Light" w:cs="Calibri Light"/>
        </w:rPr>
      </w:pPr>
      <w:r>
        <w:rPr>
          <w:rFonts w:ascii="Calibri Light" w:hAnsi="Calibri Light" w:cs="Calibri Light"/>
        </w:rPr>
        <w:t xml:space="preserve">Zbog prijenosa završenih investicija iz prethodnih godina u upotrebu došlo je do povećanja vrijednosti Ostalih građevinskih objekata. Iz pripreme u upotrebu prebačeno je: plin, voda i kanalizacija u iznosu 133.028.460 kn, javna rasvjeta 36.589.759 kn, sportski objekti (SRC </w:t>
      </w:r>
      <w:proofErr w:type="spellStart"/>
      <w:r>
        <w:rPr>
          <w:rFonts w:ascii="Calibri Light" w:hAnsi="Calibri Light" w:cs="Calibri Light"/>
        </w:rPr>
        <w:t>Sopot</w:t>
      </w:r>
      <w:proofErr w:type="spellEnd"/>
      <w:r>
        <w:rPr>
          <w:rFonts w:ascii="Calibri Light" w:hAnsi="Calibri Light" w:cs="Calibri Light"/>
        </w:rPr>
        <w:t xml:space="preserve">, SRC Grana Klaka, NK </w:t>
      </w:r>
      <w:proofErr w:type="spellStart"/>
      <w:r>
        <w:rPr>
          <w:rFonts w:ascii="Calibri Light" w:hAnsi="Calibri Light" w:cs="Calibri Light"/>
        </w:rPr>
        <w:t>Čulinec</w:t>
      </w:r>
      <w:proofErr w:type="spellEnd"/>
      <w:r>
        <w:rPr>
          <w:rFonts w:ascii="Calibri Light" w:hAnsi="Calibri Light" w:cs="Calibri Light"/>
        </w:rPr>
        <w:t>, Igralište odbojke na pijesku i NK Sava) 17.257.215 kn.</w:t>
      </w:r>
    </w:p>
    <w:p w:rsidR="00107FBF" w:rsidRDefault="00107FBF">
      <w:pPr>
        <w:rPr>
          <w:rFonts w:ascii="Calibri Light" w:hAnsi="Calibri Light" w:cs="Calibri Light"/>
          <w:b/>
        </w:rPr>
      </w:pPr>
    </w:p>
    <w:p w:rsidR="00107FBF" w:rsidRDefault="00B6582D">
      <w:r>
        <w:rPr>
          <w:rFonts w:ascii="Calibri Light" w:hAnsi="Calibri Light" w:cs="Calibri Light"/>
          <w:b/>
        </w:rPr>
        <w:t>Bilješka br. 7</w:t>
      </w:r>
      <w:r>
        <w:rPr>
          <w:rFonts w:ascii="Calibri Light" w:hAnsi="Calibri Light" w:cs="Calibri Light"/>
        </w:rPr>
        <w:t xml:space="preserve"> – </w:t>
      </w:r>
      <w:r>
        <w:rPr>
          <w:rFonts w:ascii="Calibri Light" w:hAnsi="Calibri Light" w:cs="Calibri Light"/>
          <w:b/>
        </w:rPr>
        <w:t xml:space="preserve">AOP 013 </w:t>
      </w:r>
      <w:r>
        <w:rPr>
          <w:rFonts w:ascii="Calibri Light" w:eastAsia="Times New Roman" w:hAnsi="Calibri Light" w:cs="Calibri Light"/>
          <w:b/>
        </w:rPr>
        <w:t>Ispravak vrijednosti građevinskih objekata</w:t>
      </w:r>
    </w:p>
    <w:tbl>
      <w:tblPr>
        <w:tblW w:w="9087" w:type="dxa"/>
        <w:tblCellMar>
          <w:left w:w="10" w:type="dxa"/>
          <w:right w:w="10" w:type="dxa"/>
        </w:tblCellMar>
        <w:tblLook w:val="0000" w:firstRow="0" w:lastRow="0" w:firstColumn="0" w:lastColumn="0" w:noHBand="0" w:noVBand="0"/>
      </w:tblPr>
      <w:tblGrid>
        <w:gridCol w:w="805"/>
        <w:gridCol w:w="2025"/>
        <w:gridCol w:w="568"/>
        <w:gridCol w:w="1640"/>
        <w:gridCol w:w="1669"/>
        <w:gridCol w:w="973"/>
        <w:gridCol w:w="1407"/>
      </w:tblGrid>
      <w:tr w:rsidR="00107FBF">
        <w:trPr>
          <w:trHeight w:val="600"/>
        </w:trPr>
        <w:tc>
          <w:tcPr>
            <w:tcW w:w="80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20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9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4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Povećanje</w:t>
            </w:r>
          </w:p>
        </w:tc>
      </w:tr>
      <w:tr w:rsidR="00107FBF">
        <w:trPr>
          <w:trHeight w:val="195"/>
        </w:trPr>
        <w:tc>
          <w:tcPr>
            <w:tcW w:w="80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20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97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40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02921</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rPr>
            </w:pPr>
            <w:r>
              <w:rPr>
                <w:rFonts w:ascii="Calibri Light" w:eastAsia="Times New Roman" w:hAnsi="Calibri Light" w:cs="Calibri Light"/>
              </w:rPr>
              <w:t>Ispravak vrijednosti građevinskih objekata</w:t>
            </w: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013</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1.439.606.647</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1.834.139.787</w:t>
            </w:r>
          </w:p>
        </w:tc>
        <w:tc>
          <w:tcPr>
            <w:tcW w:w="9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127</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rPr>
            </w:pPr>
            <w:r>
              <w:rPr>
                <w:rFonts w:ascii="Calibri Light" w:eastAsia="Times New Roman" w:hAnsi="Calibri Light" w:cs="Calibri Light"/>
              </w:rPr>
              <w:t>394.533.140</w:t>
            </w:r>
          </w:p>
        </w:tc>
      </w:tr>
    </w:tbl>
    <w:p w:rsidR="00107FBF" w:rsidRDefault="00107FBF">
      <w:pPr>
        <w:spacing w:after="0"/>
        <w:rPr>
          <w:rFonts w:ascii="Calibri Light" w:hAnsi="Calibri Light" w:cs="Calibri Light"/>
        </w:rPr>
      </w:pPr>
    </w:p>
    <w:p w:rsidR="00107FBF" w:rsidRDefault="00B6582D">
      <w:pPr>
        <w:jc w:val="both"/>
        <w:rPr>
          <w:rFonts w:ascii="Calibri Light" w:hAnsi="Calibri Light" w:cs="Calibri Light"/>
        </w:rPr>
      </w:pPr>
      <w:r>
        <w:rPr>
          <w:rFonts w:ascii="Calibri Light" w:hAnsi="Calibri Light" w:cs="Calibri Light"/>
        </w:rPr>
        <w:t xml:space="preserve">Ispravak vrijednosti  građevinskih objekata povećan je iz razloga obračuna ispravka vrijednosti  imovine za izvještajnu godinu i obračuna ispravka vrijednosti za prethodne godine imovine koja je s računa u pripremi prebačena na račun imovine. </w:t>
      </w:r>
    </w:p>
    <w:p w:rsidR="00107FBF" w:rsidRDefault="00107FBF">
      <w:pPr>
        <w:jc w:val="both"/>
        <w:rPr>
          <w:rFonts w:ascii="Calibri Light" w:hAnsi="Calibri Light" w:cs="Calibri Light"/>
          <w:b/>
        </w:rPr>
      </w:pPr>
    </w:p>
    <w:p w:rsidR="00107FBF" w:rsidRDefault="00B6582D">
      <w:pPr>
        <w:jc w:val="both"/>
      </w:pPr>
      <w:r>
        <w:rPr>
          <w:rFonts w:ascii="Calibri Light" w:hAnsi="Calibri Light" w:cs="Calibri Light"/>
          <w:b/>
        </w:rPr>
        <w:t>Bilješka br. 8</w:t>
      </w:r>
      <w:r>
        <w:rPr>
          <w:rFonts w:ascii="Calibri Light" w:hAnsi="Calibri Light" w:cs="Calibri Light"/>
        </w:rPr>
        <w:t xml:space="preserve"> – </w:t>
      </w:r>
      <w:r>
        <w:rPr>
          <w:rFonts w:ascii="Calibri Light" w:hAnsi="Calibri Light" w:cs="Calibri Light"/>
          <w:b/>
        </w:rPr>
        <w:t>AOP 021 Uređaji, strojevi i oprema za ostale namjene</w:t>
      </w:r>
    </w:p>
    <w:tbl>
      <w:tblPr>
        <w:tblW w:w="9087" w:type="dxa"/>
        <w:tblCellMar>
          <w:left w:w="10" w:type="dxa"/>
          <w:right w:w="10" w:type="dxa"/>
        </w:tblCellMar>
        <w:tblLook w:val="0000" w:firstRow="0" w:lastRow="0" w:firstColumn="0" w:lastColumn="0" w:noHBand="0" w:noVBand="0"/>
      </w:tblPr>
      <w:tblGrid>
        <w:gridCol w:w="864"/>
        <w:gridCol w:w="1966"/>
        <w:gridCol w:w="568"/>
        <w:gridCol w:w="1640"/>
        <w:gridCol w:w="1669"/>
        <w:gridCol w:w="973"/>
        <w:gridCol w:w="1407"/>
      </w:tblGrid>
      <w:tr w:rsidR="00107FBF">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19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9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4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Povećanje</w:t>
            </w:r>
          </w:p>
        </w:tc>
      </w:tr>
      <w:tr w:rsidR="00107FBF">
        <w:trPr>
          <w:trHeight w:val="195"/>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97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40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0227</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bCs/>
              </w:rPr>
            </w:pPr>
            <w:r>
              <w:rPr>
                <w:rFonts w:ascii="Calibri Light" w:eastAsia="Times New Roman" w:hAnsi="Calibri Light" w:cs="Calibri Light"/>
                <w:bCs/>
              </w:rPr>
              <w:t xml:space="preserve">Uređaji, strojevi i oprema za ostale namjene </w:t>
            </w: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021</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56.684.690</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66.649.340</w:t>
            </w:r>
          </w:p>
        </w:tc>
        <w:tc>
          <w:tcPr>
            <w:tcW w:w="9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118</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9.964.649</w:t>
            </w:r>
          </w:p>
        </w:tc>
      </w:tr>
    </w:tbl>
    <w:p w:rsidR="00107FBF" w:rsidRDefault="00107FBF">
      <w:pPr>
        <w:spacing w:after="0"/>
        <w:rPr>
          <w:rFonts w:ascii="Calibri Light" w:hAnsi="Calibri Light" w:cs="Calibri Light"/>
        </w:rPr>
      </w:pPr>
    </w:p>
    <w:p w:rsidR="00107FBF" w:rsidRDefault="00B6582D">
      <w:pPr>
        <w:jc w:val="both"/>
        <w:rPr>
          <w:rFonts w:ascii="Calibri Light" w:hAnsi="Calibri Light" w:cs="Calibri Light"/>
        </w:rPr>
      </w:pPr>
      <w:r>
        <w:rPr>
          <w:rFonts w:ascii="Calibri Light" w:hAnsi="Calibri Light" w:cs="Calibri Light"/>
        </w:rPr>
        <w:t xml:space="preserve">Povećanje se odnosi na evidentirane spremnike temeljem Ugovora o prijenosu vlasništva spremnika za odvojeno prikupljanje komunalnog Gradu Zagrebu od Fonda za zaštitu okoliša i energetsku učinkovitost u vrijednosti od 9.941.999 kn, nabavku kosilice za travu vrijednosti 34.995 kn i opremanje Društvenog doma </w:t>
      </w:r>
      <w:proofErr w:type="spellStart"/>
      <w:r>
        <w:rPr>
          <w:rFonts w:ascii="Calibri Light" w:hAnsi="Calibri Light" w:cs="Calibri Light"/>
        </w:rPr>
        <w:t>Resnik</w:t>
      </w:r>
      <w:proofErr w:type="spellEnd"/>
      <w:r>
        <w:rPr>
          <w:rFonts w:ascii="Calibri Light" w:hAnsi="Calibri Light" w:cs="Calibri Light"/>
        </w:rPr>
        <w:t xml:space="preserve"> u iznosu 174.785 kn. Tijekom godine isknjižena je rashodovana i dotrajala oprema u iznosu od 187.130 kn koja je trajno neupotrebljiva i najvećim dijelom otpisana prema donesenim zaključcima tijekom godine.</w:t>
      </w:r>
    </w:p>
    <w:p w:rsidR="00107FBF" w:rsidRDefault="00107FBF">
      <w:pPr>
        <w:jc w:val="both"/>
        <w:rPr>
          <w:rFonts w:ascii="Calibri Light" w:hAnsi="Calibri Light" w:cs="Calibri Light"/>
          <w:b/>
        </w:rPr>
      </w:pPr>
    </w:p>
    <w:p w:rsidR="00107FBF" w:rsidRDefault="00B6582D">
      <w:pPr>
        <w:jc w:val="both"/>
      </w:pPr>
      <w:r>
        <w:rPr>
          <w:rFonts w:ascii="Calibri Light" w:hAnsi="Calibri Light" w:cs="Calibri Light"/>
          <w:b/>
        </w:rPr>
        <w:lastRenderedPageBreak/>
        <w:t>Bilješka br. 9</w:t>
      </w:r>
      <w:r>
        <w:rPr>
          <w:rFonts w:ascii="Calibri Light" w:hAnsi="Calibri Light" w:cs="Calibri Light"/>
        </w:rPr>
        <w:t xml:space="preserve"> – </w:t>
      </w:r>
      <w:r>
        <w:rPr>
          <w:rFonts w:ascii="Calibri Light" w:hAnsi="Calibri Light" w:cs="Calibri Light"/>
          <w:b/>
        </w:rPr>
        <w:t>AOP 025 Prijevozna sredstva u cestovnom prometu</w:t>
      </w:r>
    </w:p>
    <w:tbl>
      <w:tblPr>
        <w:tblW w:w="9062" w:type="dxa"/>
        <w:tblCellMar>
          <w:left w:w="10" w:type="dxa"/>
          <w:right w:w="10" w:type="dxa"/>
        </w:tblCellMar>
        <w:tblLook w:val="0000" w:firstRow="0" w:lastRow="0" w:firstColumn="0" w:lastColumn="0" w:noHBand="0" w:noVBand="0"/>
      </w:tblPr>
      <w:tblGrid>
        <w:gridCol w:w="864"/>
        <w:gridCol w:w="1941"/>
        <w:gridCol w:w="568"/>
        <w:gridCol w:w="1640"/>
        <w:gridCol w:w="1669"/>
        <w:gridCol w:w="973"/>
        <w:gridCol w:w="1407"/>
      </w:tblGrid>
      <w:tr w:rsidR="00107FBF">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194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9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4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Smanjenje</w:t>
            </w:r>
          </w:p>
        </w:tc>
      </w:tr>
      <w:tr w:rsidR="00107FBF">
        <w:trPr>
          <w:trHeight w:val="195"/>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194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97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40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0231</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bCs/>
              </w:rPr>
            </w:pPr>
            <w:r>
              <w:rPr>
                <w:rFonts w:ascii="Calibri Light" w:eastAsia="Times New Roman" w:hAnsi="Calibri Light" w:cs="Calibri Light"/>
                <w:bCs/>
              </w:rPr>
              <w:t xml:space="preserve">Prijevozna sred. u cestovnim </w:t>
            </w:r>
            <w:proofErr w:type="spellStart"/>
            <w:r>
              <w:rPr>
                <w:rFonts w:ascii="Calibri Light" w:eastAsia="Times New Roman" w:hAnsi="Calibri Light" w:cs="Calibri Light"/>
                <w:bCs/>
              </w:rPr>
              <w:t>prom</w:t>
            </w:r>
            <w:proofErr w:type="spellEnd"/>
            <w:r>
              <w:rPr>
                <w:rFonts w:ascii="Calibri Light" w:eastAsia="Times New Roman" w:hAnsi="Calibri Light" w:cs="Calibri Light"/>
                <w:bCs/>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025</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111.365.949</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109.775.525</w:t>
            </w:r>
          </w:p>
        </w:tc>
        <w:tc>
          <w:tcPr>
            <w:tcW w:w="9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98</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1.590.424</w:t>
            </w:r>
          </w:p>
        </w:tc>
      </w:tr>
    </w:tbl>
    <w:p w:rsidR="00107FBF" w:rsidRDefault="00107FBF">
      <w:pPr>
        <w:jc w:val="both"/>
        <w:rPr>
          <w:rFonts w:ascii="Calibri Light" w:hAnsi="Calibri Light" w:cs="Calibri Light"/>
          <w:b/>
        </w:rPr>
      </w:pPr>
    </w:p>
    <w:p w:rsidR="00107FBF" w:rsidRDefault="00B6582D">
      <w:pPr>
        <w:jc w:val="both"/>
        <w:rPr>
          <w:rFonts w:ascii="Calibri Light" w:hAnsi="Calibri Light" w:cs="Calibri Light"/>
        </w:rPr>
      </w:pPr>
      <w:r>
        <w:rPr>
          <w:rFonts w:ascii="Calibri Light" w:hAnsi="Calibri Light" w:cs="Calibri Light"/>
        </w:rPr>
        <w:t>Tijekom 2021. godine nije bilo nabave novih vozila. Temeljem Zaključka gradonačelnika provedeno je smanjenje vrijednosti (rashod zbog dotrajalosti) osobnih automobila 1.452.952 kn i motocikala 137.472 kn.</w:t>
      </w:r>
    </w:p>
    <w:p w:rsidR="00107FBF" w:rsidRDefault="00107FBF">
      <w:pPr>
        <w:jc w:val="both"/>
        <w:rPr>
          <w:rFonts w:ascii="Calibri Light" w:hAnsi="Calibri Light" w:cs="Calibri Light"/>
        </w:rPr>
      </w:pPr>
    </w:p>
    <w:p w:rsidR="00107FBF" w:rsidRDefault="00B6582D">
      <w:pPr>
        <w:jc w:val="both"/>
        <w:rPr>
          <w:rFonts w:ascii="Calibri Light" w:hAnsi="Calibri Light" w:cs="Calibri Light"/>
          <w:b/>
        </w:rPr>
      </w:pPr>
      <w:r>
        <w:rPr>
          <w:rFonts w:ascii="Calibri Light" w:hAnsi="Calibri Light" w:cs="Calibri Light"/>
          <w:b/>
        </w:rPr>
        <w:t>Bilješka br. 10 – AOP 52 Građevinski objekti u pripremi</w:t>
      </w:r>
    </w:p>
    <w:tbl>
      <w:tblPr>
        <w:tblW w:w="9062" w:type="dxa"/>
        <w:tblCellMar>
          <w:left w:w="10" w:type="dxa"/>
          <w:right w:w="10" w:type="dxa"/>
        </w:tblCellMar>
        <w:tblLook w:val="0000" w:firstRow="0" w:lastRow="0" w:firstColumn="0" w:lastColumn="0" w:noHBand="0" w:noVBand="0"/>
      </w:tblPr>
      <w:tblGrid>
        <w:gridCol w:w="864"/>
        <w:gridCol w:w="1850"/>
        <w:gridCol w:w="568"/>
        <w:gridCol w:w="1640"/>
        <w:gridCol w:w="1669"/>
        <w:gridCol w:w="973"/>
        <w:gridCol w:w="1498"/>
      </w:tblGrid>
      <w:tr w:rsidR="00107FBF">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185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9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49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Smanjenje</w:t>
            </w:r>
          </w:p>
        </w:tc>
      </w:tr>
      <w:tr w:rsidR="00107FBF">
        <w:trPr>
          <w:trHeight w:val="195"/>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185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97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49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051</w:t>
            </w: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bCs/>
              </w:rPr>
            </w:pPr>
            <w:r>
              <w:rPr>
                <w:rFonts w:ascii="Calibri Light" w:eastAsia="Times New Roman" w:hAnsi="Calibri Light" w:cs="Calibri Light"/>
                <w:bCs/>
              </w:rPr>
              <w:t>Građevinski objekti u pripremi</w:t>
            </w: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052</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8.064.370.436</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6.814.203.181</w:t>
            </w:r>
          </w:p>
        </w:tc>
        <w:tc>
          <w:tcPr>
            <w:tcW w:w="9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85</w:t>
            </w: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1.250.167.255</w:t>
            </w:r>
          </w:p>
        </w:tc>
      </w:tr>
    </w:tbl>
    <w:p w:rsidR="00107FBF" w:rsidRDefault="00107FBF">
      <w:pPr>
        <w:jc w:val="both"/>
        <w:rPr>
          <w:rFonts w:ascii="Calibri Light" w:hAnsi="Calibri Light" w:cs="Calibri Light"/>
          <w:b/>
        </w:rPr>
      </w:pPr>
    </w:p>
    <w:p w:rsidR="00107FBF" w:rsidRDefault="00B6582D">
      <w:pPr>
        <w:jc w:val="both"/>
        <w:rPr>
          <w:rFonts w:ascii="Calibri Light" w:hAnsi="Calibri Light" w:cs="Calibri Light"/>
        </w:rPr>
      </w:pPr>
      <w:r>
        <w:rPr>
          <w:rFonts w:ascii="Calibri Light" w:hAnsi="Calibri Light" w:cs="Calibri Light"/>
        </w:rPr>
        <w:t>Zbog prijenosa završenih investicija iz prethodnih godina u upotrebu došlo je do smanjenja imovine u pripremi.</w:t>
      </w:r>
    </w:p>
    <w:p w:rsidR="00107FBF" w:rsidRDefault="00107FBF">
      <w:pPr>
        <w:jc w:val="both"/>
        <w:rPr>
          <w:rFonts w:ascii="Calibri Light" w:hAnsi="Calibri Light" w:cs="Calibri Light"/>
        </w:rPr>
      </w:pPr>
    </w:p>
    <w:p w:rsidR="00107FBF" w:rsidRDefault="00B6582D">
      <w:pPr>
        <w:jc w:val="both"/>
        <w:rPr>
          <w:rFonts w:ascii="Calibri Light" w:hAnsi="Calibri Light" w:cs="Calibri Light"/>
          <w:b/>
        </w:rPr>
      </w:pPr>
      <w:r>
        <w:rPr>
          <w:rFonts w:ascii="Calibri Light" w:hAnsi="Calibri Light" w:cs="Calibri Light"/>
          <w:b/>
        </w:rPr>
        <w:t>Bilješka br. 11 – AOP 053 Postrojenja i oprema u pripremi</w:t>
      </w:r>
    </w:p>
    <w:tbl>
      <w:tblPr>
        <w:tblW w:w="9062" w:type="dxa"/>
        <w:tblCellMar>
          <w:left w:w="10" w:type="dxa"/>
          <w:right w:w="10" w:type="dxa"/>
        </w:tblCellMar>
        <w:tblLook w:val="0000" w:firstRow="0" w:lastRow="0" w:firstColumn="0" w:lastColumn="0" w:noHBand="0" w:noVBand="0"/>
      </w:tblPr>
      <w:tblGrid>
        <w:gridCol w:w="864"/>
        <w:gridCol w:w="1941"/>
        <w:gridCol w:w="568"/>
        <w:gridCol w:w="1640"/>
        <w:gridCol w:w="1669"/>
        <w:gridCol w:w="973"/>
        <w:gridCol w:w="1407"/>
      </w:tblGrid>
      <w:tr w:rsidR="00107FBF">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194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9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4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Povećanje</w:t>
            </w:r>
          </w:p>
        </w:tc>
      </w:tr>
      <w:tr w:rsidR="00107FBF">
        <w:trPr>
          <w:trHeight w:val="195"/>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194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97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40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052</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bCs/>
              </w:rPr>
            </w:pPr>
            <w:r>
              <w:rPr>
                <w:rFonts w:ascii="Calibri Light" w:eastAsia="Times New Roman" w:hAnsi="Calibri Light" w:cs="Calibri Light"/>
                <w:bCs/>
              </w:rPr>
              <w:t>Postrojenja i oprema u pripremi</w:t>
            </w: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053</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933.099</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5.926.663</w:t>
            </w:r>
          </w:p>
        </w:tc>
        <w:tc>
          <w:tcPr>
            <w:tcW w:w="9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635</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Cs/>
              </w:rPr>
            </w:pPr>
            <w:r>
              <w:rPr>
                <w:rFonts w:ascii="Calibri Light" w:eastAsia="Times New Roman" w:hAnsi="Calibri Light" w:cs="Calibri Light"/>
                <w:bCs/>
              </w:rPr>
              <w:t>4.993.564</w:t>
            </w:r>
          </w:p>
        </w:tc>
      </w:tr>
    </w:tbl>
    <w:p w:rsidR="00107FBF" w:rsidRDefault="00107FBF">
      <w:pPr>
        <w:jc w:val="both"/>
        <w:rPr>
          <w:rFonts w:ascii="Calibri Light" w:hAnsi="Calibri Light" w:cs="Calibri Light"/>
          <w:b/>
        </w:rPr>
      </w:pPr>
    </w:p>
    <w:p w:rsidR="00107FBF" w:rsidRDefault="00B6582D">
      <w:pPr>
        <w:jc w:val="both"/>
      </w:pPr>
      <w:r>
        <w:rPr>
          <w:rFonts w:ascii="Calibri Light" w:hAnsi="Calibri Light" w:cs="Calibri Light"/>
        </w:rPr>
        <w:t>Najveći dio povećanja 4.921.662 kn odnosi se na I. fazu opremanja centra za nadzor prometa</w:t>
      </w:r>
      <w:r>
        <w:rPr>
          <w:rFonts w:ascii="Calibri Light" w:hAnsi="Calibri Light" w:cs="Calibri Light"/>
          <w:b/>
        </w:rPr>
        <w:t>.</w:t>
      </w:r>
    </w:p>
    <w:p w:rsidR="00107FBF" w:rsidRDefault="00107FBF">
      <w:pPr>
        <w:rPr>
          <w:rFonts w:ascii="Calibri Light" w:hAnsi="Calibri Light" w:cs="Calibri Light"/>
          <w:b/>
        </w:rPr>
      </w:pPr>
    </w:p>
    <w:p w:rsidR="00107FBF" w:rsidRDefault="00B6582D">
      <w:r>
        <w:rPr>
          <w:rFonts w:ascii="Calibri Light" w:hAnsi="Calibri Light" w:cs="Calibri Light"/>
          <w:b/>
        </w:rPr>
        <w:t>Bilješka br. 12</w:t>
      </w:r>
      <w:r>
        <w:rPr>
          <w:rFonts w:ascii="Calibri Light" w:hAnsi="Calibri Light" w:cs="Calibri Light"/>
        </w:rPr>
        <w:t xml:space="preserve"> – </w:t>
      </w:r>
      <w:r>
        <w:rPr>
          <w:rFonts w:ascii="Calibri Light" w:hAnsi="Calibri Light" w:cs="Calibri Light"/>
          <w:b/>
        </w:rPr>
        <w:t>AOP 059 Zalihe za obavljanje djelatnosti</w:t>
      </w:r>
    </w:p>
    <w:tbl>
      <w:tblPr>
        <w:tblW w:w="9062" w:type="dxa"/>
        <w:tblCellMar>
          <w:left w:w="10" w:type="dxa"/>
          <w:right w:w="10" w:type="dxa"/>
        </w:tblCellMar>
        <w:tblLook w:val="0000" w:firstRow="0" w:lastRow="0" w:firstColumn="0" w:lastColumn="0" w:noHBand="0" w:noVBand="0"/>
      </w:tblPr>
      <w:tblGrid>
        <w:gridCol w:w="864"/>
        <w:gridCol w:w="1906"/>
        <w:gridCol w:w="603"/>
        <w:gridCol w:w="1640"/>
        <w:gridCol w:w="1669"/>
        <w:gridCol w:w="973"/>
        <w:gridCol w:w="1407"/>
      </w:tblGrid>
      <w:tr w:rsidR="00107FBF">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190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60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01.01.20.</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31.12.20.</w:t>
            </w:r>
          </w:p>
        </w:tc>
        <w:tc>
          <w:tcPr>
            <w:tcW w:w="9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4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Povećanje</w:t>
            </w:r>
          </w:p>
        </w:tc>
      </w:tr>
      <w:tr w:rsidR="00107FBF">
        <w:trPr>
          <w:trHeight w:val="195"/>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190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60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97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40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bCs/>
              </w:rPr>
            </w:pPr>
            <w:r>
              <w:rPr>
                <w:rFonts w:ascii="Calibri Light" w:hAnsi="Calibri Light" w:cs="Calibri Light"/>
                <w:bCs/>
              </w:rPr>
              <w:t>061</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hAnsi="Calibri Light" w:cs="Calibri Light"/>
                <w:bCs/>
              </w:rPr>
            </w:pPr>
            <w:r>
              <w:rPr>
                <w:rFonts w:ascii="Calibri Light" w:hAnsi="Calibri Light" w:cs="Calibri Light"/>
                <w:bCs/>
              </w:rPr>
              <w:t xml:space="preserve">Zalihe za obavljanje djelatnosti </w:t>
            </w:r>
          </w:p>
        </w:tc>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bCs/>
              </w:rPr>
            </w:pPr>
            <w:r>
              <w:rPr>
                <w:rFonts w:ascii="Calibri Light" w:hAnsi="Calibri Light" w:cs="Calibri Light"/>
                <w:bCs/>
              </w:rPr>
              <w:t>059</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bCs/>
              </w:rPr>
            </w:pPr>
            <w:r>
              <w:rPr>
                <w:rFonts w:ascii="Calibri Light" w:hAnsi="Calibri Light" w:cs="Calibri Light"/>
                <w:bCs/>
              </w:rPr>
              <w:t>9.298.488</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bCs/>
              </w:rPr>
            </w:pPr>
            <w:r>
              <w:rPr>
                <w:rFonts w:ascii="Calibri Light" w:hAnsi="Calibri Light" w:cs="Calibri Light"/>
                <w:bCs/>
              </w:rPr>
              <w:t>13.652.452</w:t>
            </w:r>
          </w:p>
        </w:tc>
        <w:tc>
          <w:tcPr>
            <w:tcW w:w="9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bCs/>
              </w:rPr>
            </w:pPr>
            <w:r>
              <w:rPr>
                <w:rFonts w:ascii="Calibri Light" w:hAnsi="Calibri Light" w:cs="Calibri Light"/>
                <w:bCs/>
              </w:rPr>
              <w:t>147</w:t>
            </w:r>
          </w:p>
        </w:tc>
        <w:tc>
          <w:tcPr>
            <w:tcW w:w="14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bCs/>
              </w:rPr>
            </w:pPr>
            <w:r>
              <w:rPr>
                <w:rFonts w:ascii="Calibri Light" w:hAnsi="Calibri Light" w:cs="Calibri Light"/>
                <w:bCs/>
              </w:rPr>
              <w:t>4.353.964</w:t>
            </w:r>
          </w:p>
        </w:tc>
      </w:tr>
    </w:tbl>
    <w:p w:rsidR="00107FBF" w:rsidRDefault="00107FBF">
      <w:pPr>
        <w:spacing w:after="0"/>
        <w:rPr>
          <w:rFonts w:ascii="Calibri Light" w:hAnsi="Calibri Light" w:cs="Calibri Light"/>
        </w:rPr>
      </w:pPr>
    </w:p>
    <w:p w:rsidR="00107FBF" w:rsidRDefault="00B6582D">
      <w:pPr>
        <w:spacing w:after="0"/>
        <w:rPr>
          <w:rFonts w:ascii="Calibri Light" w:hAnsi="Calibri Light" w:cs="Calibri Light"/>
        </w:rPr>
      </w:pPr>
      <w:r>
        <w:rPr>
          <w:rFonts w:ascii="Calibri Light" w:hAnsi="Calibri Light" w:cs="Calibri Light"/>
        </w:rPr>
        <w:lastRenderedPageBreak/>
        <w:t xml:space="preserve">Na ovom računu evidentirana je nabava opreme, knjiga i namještaja koji su samo djelomično Zaključcima gradonačelnika preneseni u poslovne knjige proračunskih korisnika. Ostatak opreme biti će prenesen tijekom 2022. godine. </w:t>
      </w:r>
    </w:p>
    <w:p w:rsidR="00107FBF" w:rsidRDefault="00B6582D">
      <w:pPr>
        <w:spacing w:after="0"/>
        <w:rPr>
          <w:rFonts w:ascii="Calibri Light" w:hAnsi="Calibri Light" w:cs="Calibri Light"/>
        </w:rPr>
      </w:pPr>
      <w:r>
        <w:rPr>
          <w:rFonts w:ascii="Calibri Light" w:hAnsi="Calibri Light" w:cs="Calibri Light"/>
        </w:rPr>
        <w:t>Na ovom računu evidentirano je i stanje skladišta potrošne medicinske opreme u iznosu 1.223.207 kn.</w:t>
      </w:r>
    </w:p>
    <w:p w:rsidR="00107FBF" w:rsidRDefault="00107FBF">
      <w:pPr>
        <w:spacing w:after="0"/>
        <w:rPr>
          <w:rFonts w:ascii="Calibri Light" w:hAnsi="Calibri Light" w:cs="Calibri Light"/>
        </w:rPr>
      </w:pPr>
    </w:p>
    <w:p w:rsidR="00107FBF" w:rsidRDefault="00107FBF">
      <w:pPr>
        <w:spacing w:after="0"/>
        <w:rPr>
          <w:rFonts w:ascii="Calibri Light" w:hAnsi="Calibri Light" w:cs="Calibri Light"/>
        </w:rPr>
      </w:pPr>
    </w:p>
    <w:p w:rsidR="00107FBF" w:rsidRDefault="00B6582D">
      <w:r>
        <w:rPr>
          <w:rFonts w:ascii="Calibri Light" w:hAnsi="Calibri Light" w:cs="Calibri Light"/>
          <w:b/>
        </w:rPr>
        <w:t>Bilješka br. 13</w:t>
      </w:r>
      <w:r>
        <w:rPr>
          <w:rFonts w:ascii="Calibri Light" w:hAnsi="Calibri Light" w:cs="Calibri Light"/>
        </w:rPr>
        <w:t xml:space="preserve"> – </w:t>
      </w:r>
      <w:r>
        <w:rPr>
          <w:rFonts w:ascii="Calibri Light" w:hAnsi="Calibri Light" w:cs="Calibri Light"/>
          <w:b/>
        </w:rPr>
        <w:t xml:space="preserve">AOP 064 </w:t>
      </w:r>
      <w:r>
        <w:rPr>
          <w:rFonts w:ascii="Calibri Light" w:hAnsi="Calibri Light" w:cs="Calibri Light"/>
          <w:b/>
          <w:bCs/>
        </w:rPr>
        <w:t>Novac u banci i blagajni</w:t>
      </w:r>
    </w:p>
    <w:p w:rsidR="00107FBF" w:rsidRDefault="00B6582D">
      <w:pPr>
        <w:spacing w:after="0"/>
        <w:jc w:val="both"/>
        <w:rPr>
          <w:rFonts w:ascii="Calibri Light" w:hAnsi="Calibri Light" w:cs="Calibri Light"/>
        </w:rPr>
      </w:pPr>
      <w:r>
        <w:rPr>
          <w:rFonts w:ascii="Calibri Light" w:hAnsi="Calibri Light" w:cs="Calibri Light"/>
        </w:rPr>
        <w:t xml:space="preserve">Stanje novčanih sredstava na računima u bankama i blagajni iznose ukupno 86.872.994 kn. </w:t>
      </w:r>
    </w:p>
    <w:p w:rsidR="00107FBF" w:rsidRDefault="00B6582D">
      <w:pPr>
        <w:spacing w:after="0"/>
        <w:jc w:val="both"/>
        <w:rPr>
          <w:rFonts w:ascii="Calibri Light" w:hAnsi="Calibri Light" w:cs="Calibri Light"/>
        </w:rPr>
      </w:pPr>
      <w:r>
        <w:rPr>
          <w:rFonts w:ascii="Calibri Light" w:hAnsi="Calibri Light" w:cs="Calibri Light"/>
        </w:rPr>
        <w:t>Stanje novca kod tuzemnih poslovnih banaka iznosi 67.945.139 kn. Na računima za posebne namjene izdvojena su novčana sredstva za isplate po sudskim i dr. rješenjima 2.157.639 kn, za isplatu naknade u postupcima izvlaštenja zemljišta 16.699.866 kn te za isplatu korisnicima putem uputnica 70.350 kn.</w:t>
      </w:r>
    </w:p>
    <w:p w:rsidR="00107FBF" w:rsidRDefault="00107FBF">
      <w:pPr>
        <w:rPr>
          <w:rFonts w:ascii="Calibri Light" w:hAnsi="Calibri Light" w:cs="Calibri Light"/>
          <w:b/>
        </w:rPr>
      </w:pPr>
    </w:p>
    <w:p w:rsidR="00107FBF" w:rsidRDefault="00B6582D">
      <w:r>
        <w:rPr>
          <w:rFonts w:ascii="Calibri Light" w:hAnsi="Calibri Light" w:cs="Calibri Light"/>
          <w:b/>
        </w:rPr>
        <w:t>Bilješka br. 14</w:t>
      </w:r>
      <w:r>
        <w:rPr>
          <w:rFonts w:ascii="Calibri Light" w:hAnsi="Calibri Light" w:cs="Calibri Light"/>
        </w:rPr>
        <w:t xml:space="preserve"> – </w:t>
      </w:r>
      <w:r>
        <w:rPr>
          <w:rFonts w:ascii="Calibri Light" w:hAnsi="Calibri Light" w:cs="Calibri Light"/>
          <w:b/>
        </w:rPr>
        <w:t>AOP 081 Ostala potraživanja</w:t>
      </w:r>
    </w:p>
    <w:tbl>
      <w:tblPr>
        <w:tblW w:w="9151" w:type="dxa"/>
        <w:tblCellMar>
          <w:left w:w="10" w:type="dxa"/>
          <w:right w:w="10" w:type="dxa"/>
        </w:tblCellMar>
        <w:tblLook w:val="0000" w:firstRow="0" w:lastRow="0" w:firstColumn="0" w:lastColumn="0" w:noHBand="0" w:noVBand="0"/>
      </w:tblPr>
      <w:tblGrid>
        <w:gridCol w:w="805"/>
        <w:gridCol w:w="1936"/>
        <w:gridCol w:w="568"/>
        <w:gridCol w:w="1660"/>
        <w:gridCol w:w="1660"/>
        <w:gridCol w:w="1252"/>
        <w:gridCol w:w="1270"/>
      </w:tblGrid>
      <w:tr w:rsidR="00107FBF">
        <w:trPr>
          <w:trHeight w:val="600"/>
        </w:trPr>
        <w:tc>
          <w:tcPr>
            <w:tcW w:w="80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193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1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27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 xml:space="preserve">Smanjenje </w:t>
            </w:r>
          </w:p>
        </w:tc>
      </w:tr>
      <w:tr w:rsidR="00107FBF">
        <w:trPr>
          <w:trHeight w:val="195"/>
        </w:trPr>
        <w:tc>
          <w:tcPr>
            <w:tcW w:w="80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193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125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129</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hAnsi="Calibri Light" w:cs="Calibri Light"/>
              </w:rPr>
            </w:pPr>
            <w:r>
              <w:rPr>
                <w:rFonts w:ascii="Calibri Light" w:hAnsi="Calibri Light" w:cs="Calibri Light"/>
              </w:rPr>
              <w:t>Ostala potraživanja</w:t>
            </w: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081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24.463.645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21.588.006</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88</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2.876.563</w:t>
            </w:r>
          </w:p>
        </w:tc>
      </w:tr>
    </w:tbl>
    <w:p w:rsidR="00107FBF" w:rsidRDefault="00107FBF">
      <w:pPr>
        <w:spacing w:after="0"/>
        <w:rPr>
          <w:rFonts w:ascii="Calibri Light" w:hAnsi="Calibri Light" w:cs="Calibri Light"/>
          <w:b/>
        </w:rPr>
      </w:pPr>
    </w:p>
    <w:p w:rsidR="00107FBF" w:rsidRDefault="00B6582D">
      <w:pPr>
        <w:jc w:val="both"/>
        <w:rPr>
          <w:rFonts w:ascii="Calibri Light" w:hAnsi="Calibri Light" w:cs="Calibri Light"/>
        </w:rPr>
      </w:pPr>
      <w:r>
        <w:rPr>
          <w:rFonts w:ascii="Calibri Light" w:hAnsi="Calibri Light" w:cs="Calibri Light"/>
        </w:rPr>
        <w:t>Stanje ostalih potraživanja odnosi se na naknade koje se refundiraju u iznosu 1.309.999 kn, predujmove u iznosu 7.523.304 kn, potraživanja od proračunskih korisnika za povrat u proračun u iznosu 12.377.794 kn i ostala nespomenuta potraživanja 376.909.</w:t>
      </w:r>
    </w:p>
    <w:p w:rsidR="00107FBF" w:rsidRDefault="00107FBF">
      <w:pPr>
        <w:jc w:val="both"/>
        <w:rPr>
          <w:rFonts w:ascii="Calibri Light" w:hAnsi="Calibri Light" w:cs="Calibri Light"/>
        </w:rPr>
      </w:pPr>
    </w:p>
    <w:p w:rsidR="00107FBF" w:rsidRDefault="00B6582D">
      <w:pPr>
        <w:jc w:val="both"/>
        <w:rPr>
          <w:rFonts w:ascii="Calibri Light" w:hAnsi="Calibri Light" w:cs="Calibri Light"/>
          <w:b/>
        </w:rPr>
      </w:pPr>
      <w:r>
        <w:rPr>
          <w:rFonts w:ascii="Calibri Light" w:hAnsi="Calibri Light" w:cs="Calibri Light"/>
          <w:b/>
        </w:rPr>
        <w:t>Bilješka br. 15 – AOP 088 Zajmovi trgovačkim društvima u javnom sektoru</w:t>
      </w:r>
    </w:p>
    <w:tbl>
      <w:tblPr>
        <w:tblW w:w="9151" w:type="dxa"/>
        <w:tblCellMar>
          <w:left w:w="10" w:type="dxa"/>
          <w:right w:w="10" w:type="dxa"/>
        </w:tblCellMar>
        <w:tblLook w:val="0000" w:firstRow="0" w:lastRow="0" w:firstColumn="0" w:lastColumn="0" w:noHBand="0" w:noVBand="0"/>
      </w:tblPr>
      <w:tblGrid>
        <w:gridCol w:w="805"/>
        <w:gridCol w:w="1936"/>
        <w:gridCol w:w="568"/>
        <w:gridCol w:w="1660"/>
        <w:gridCol w:w="1660"/>
        <w:gridCol w:w="1252"/>
        <w:gridCol w:w="1270"/>
      </w:tblGrid>
      <w:tr w:rsidR="00107FBF">
        <w:trPr>
          <w:trHeight w:val="600"/>
        </w:trPr>
        <w:tc>
          <w:tcPr>
            <w:tcW w:w="80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193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1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27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 xml:space="preserve">Povećanje </w:t>
            </w:r>
          </w:p>
        </w:tc>
      </w:tr>
      <w:tr w:rsidR="00107FBF">
        <w:trPr>
          <w:trHeight w:val="195"/>
        </w:trPr>
        <w:tc>
          <w:tcPr>
            <w:tcW w:w="80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193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125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1341</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hAnsi="Calibri Light" w:cs="Calibri Light"/>
              </w:rPr>
            </w:pPr>
            <w:r>
              <w:rPr>
                <w:rFonts w:ascii="Calibri Light" w:hAnsi="Calibri Light" w:cs="Calibri Light"/>
              </w:rPr>
              <w:t>Zajmovi TD u javnom sektoru</w:t>
            </w: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088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313.300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913.300</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291</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600.000</w:t>
            </w:r>
          </w:p>
        </w:tc>
      </w:tr>
    </w:tbl>
    <w:p w:rsidR="00107FBF" w:rsidRDefault="00107FBF">
      <w:pPr>
        <w:rPr>
          <w:rFonts w:ascii="Calibri Light" w:hAnsi="Calibri Light" w:cs="Calibri Light"/>
          <w:b/>
        </w:rPr>
      </w:pPr>
    </w:p>
    <w:p w:rsidR="00107FBF" w:rsidRDefault="00B6582D">
      <w:pPr>
        <w:rPr>
          <w:rFonts w:ascii="Calibri Light" w:hAnsi="Calibri Light" w:cs="Calibri Light"/>
        </w:rPr>
      </w:pPr>
      <w:r>
        <w:rPr>
          <w:rFonts w:ascii="Calibri Light" w:hAnsi="Calibri Light" w:cs="Calibri Light"/>
        </w:rPr>
        <w:t>Povećanje zajma odnosi se na zajam dan Zagrebačkom inovacijskom centru u iznosu od 600.000 kn.</w:t>
      </w:r>
    </w:p>
    <w:p w:rsidR="00107FBF" w:rsidRDefault="00107FBF">
      <w:pPr>
        <w:rPr>
          <w:rFonts w:ascii="Calibri Light" w:hAnsi="Calibri Light" w:cs="Calibri Light"/>
          <w:b/>
        </w:rPr>
      </w:pPr>
    </w:p>
    <w:p w:rsidR="00107FBF" w:rsidRDefault="00B6582D">
      <w:r>
        <w:rPr>
          <w:rFonts w:ascii="Calibri Light" w:hAnsi="Calibri Light" w:cs="Calibri Light"/>
          <w:b/>
        </w:rPr>
        <w:t>Bilješka br. 16</w:t>
      </w:r>
      <w:r>
        <w:rPr>
          <w:rFonts w:ascii="Calibri Light" w:hAnsi="Calibri Light" w:cs="Calibri Light"/>
        </w:rPr>
        <w:t xml:space="preserve"> </w:t>
      </w:r>
      <w:r>
        <w:rPr>
          <w:rFonts w:ascii="Calibri Light" w:hAnsi="Calibri Light" w:cs="Calibri Light"/>
          <w:b/>
        </w:rPr>
        <w:t>– AOP 114 Vrijednosni papiri - tuzemni</w:t>
      </w:r>
    </w:p>
    <w:p w:rsidR="00107FBF" w:rsidRDefault="00B6582D">
      <w:pPr>
        <w:jc w:val="both"/>
        <w:rPr>
          <w:rFonts w:ascii="Calibri Light" w:hAnsi="Calibri Light" w:cs="Calibri Light"/>
        </w:rPr>
      </w:pPr>
      <w:r>
        <w:rPr>
          <w:rFonts w:ascii="Calibri Light" w:hAnsi="Calibri Light" w:cs="Calibri Light"/>
        </w:rPr>
        <w:t xml:space="preserve">S 31. prosincem 2021. izvršeno je knjigovodstveno usklađenje tržišne vrijednosti vrijednosnih papira kojima raspolaže Grad Zagreb prema obavijesti Središnje klirinško depozitarne agencije gdje je tržišna vrijednost obveznica oznake LNGU-O-31AE koje kotiraju na tržištu kapitala, veća za 202.807 kn u odnosu na prošlogodišnju vrijednost. </w:t>
      </w:r>
    </w:p>
    <w:p w:rsidR="00107FBF" w:rsidRDefault="00107FBF">
      <w:pPr>
        <w:jc w:val="both"/>
        <w:rPr>
          <w:rFonts w:ascii="Calibri Light" w:hAnsi="Calibri Light" w:cs="Calibri Light"/>
        </w:rPr>
      </w:pPr>
    </w:p>
    <w:p w:rsidR="00107FBF" w:rsidRDefault="00107FBF">
      <w:pPr>
        <w:jc w:val="both"/>
        <w:rPr>
          <w:rFonts w:ascii="Calibri Light" w:hAnsi="Calibri Light" w:cs="Calibri Light"/>
          <w:b/>
        </w:rPr>
      </w:pPr>
    </w:p>
    <w:p w:rsidR="00107FBF" w:rsidRDefault="00B6582D">
      <w:pPr>
        <w:jc w:val="both"/>
        <w:rPr>
          <w:rFonts w:ascii="Calibri Light" w:hAnsi="Calibri Light" w:cs="Calibri Light"/>
          <w:b/>
        </w:rPr>
      </w:pPr>
      <w:r>
        <w:rPr>
          <w:rFonts w:ascii="Calibri Light" w:hAnsi="Calibri Light" w:cs="Calibri Light"/>
          <w:b/>
        </w:rPr>
        <w:lastRenderedPageBreak/>
        <w:t>Bilješka br. 17 – AOP 130 – Dionice i udjeli u glavnici – tuzemni</w:t>
      </w:r>
    </w:p>
    <w:p w:rsidR="00107FBF" w:rsidRDefault="00B6582D">
      <w:pPr>
        <w:jc w:val="both"/>
        <w:rPr>
          <w:rFonts w:ascii="Calibri Light" w:hAnsi="Calibri Light" w:cs="Calibri Light"/>
        </w:rPr>
      </w:pPr>
      <w:r>
        <w:rPr>
          <w:rFonts w:ascii="Calibri Light" w:hAnsi="Calibri Light" w:cs="Calibri Light"/>
        </w:rPr>
        <w:t xml:space="preserve">Sa 31.12.2021. godine izvršeno je knjigovodstveno usklađivanje tržišne vrijednosti dionica Grada Zagreba prema obavijesti središnje klirinško depozitarne agencije. Vrijednost dionica Croatia osiguranja povećala se za 3.000 kn, dionica </w:t>
      </w:r>
      <w:proofErr w:type="spellStart"/>
      <w:r>
        <w:rPr>
          <w:rFonts w:ascii="Calibri Light" w:hAnsi="Calibri Light" w:cs="Calibri Light"/>
        </w:rPr>
        <w:t>HTa</w:t>
      </w:r>
      <w:proofErr w:type="spellEnd"/>
      <w:r>
        <w:rPr>
          <w:rFonts w:ascii="Calibri Light" w:hAnsi="Calibri Light" w:cs="Calibri Light"/>
        </w:rPr>
        <w:t xml:space="preserve"> za 552 kn, Vodoprivrede Zagreb za 44.740.200 kn, naslijeđene dionice Leda u iznosu 2.280 kn i Tankerska </w:t>
      </w:r>
      <w:proofErr w:type="spellStart"/>
      <w:r>
        <w:rPr>
          <w:rFonts w:ascii="Calibri Light" w:hAnsi="Calibri Light" w:cs="Calibri Light"/>
        </w:rPr>
        <w:t>Next</w:t>
      </w:r>
      <w:proofErr w:type="spellEnd"/>
      <w:r>
        <w:rPr>
          <w:rFonts w:ascii="Calibri Light" w:hAnsi="Calibri Light" w:cs="Calibri Light"/>
        </w:rPr>
        <w:t xml:space="preserve"> </w:t>
      </w:r>
      <w:proofErr w:type="spellStart"/>
      <w:r>
        <w:rPr>
          <w:rFonts w:ascii="Calibri Light" w:hAnsi="Calibri Light" w:cs="Calibri Light"/>
        </w:rPr>
        <w:t>generation</w:t>
      </w:r>
      <w:proofErr w:type="spellEnd"/>
      <w:r>
        <w:rPr>
          <w:rFonts w:ascii="Calibri Light" w:hAnsi="Calibri Light" w:cs="Calibri Light"/>
        </w:rPr>
        <w:t xml:space="preserve">  545 kn.</w:t>
      </w:r>
    </w:p>
    <w:p w:rsidR="00107FBF" w:rsidRDefault="00107FBF">
      <w:pPr>
        <w:jc w:val="both"/>
        <w:rPr>
          <w:rFonts w:ascii="Calibri Light" w:hAnsi="Calibri Light" w:cs="Calibri Light"/>
          <w:b/>
        </w:rPr>
      </w:pPr>
    </w:p>
    <w:p w:rsidR="00107FBF" w:rsidRDefault="00B6582D">
      <w:r>
        <w:rPr>
          <w:rFonts w:ascii="Calibri Light" w:hAnsi="Calibri Light" w:cs="Calibri Light"/>
          <w:b/>
        </w:rPr>
        <w:t>Bilješka br. 18</w:t>
      </w:r>
      <w:r>
        <w:rPr>
          <w:rFonts w:ascii="Calibri Light" w:hAnsi="Calibri Light" w:cs="Calibri Light"/>
        </w:rPr>
        <w:t xml:space="preserve"> – </w:t>
      </w:r>
      <w:r>
        <w:rPr>
          <w:rFonts w:ascii="Calibri Light" w:hAnsi="Calibri Light" w:cs="Calibri Light"/>
          <w:b/>
        </w:rPr>
        <w:t>AOP 141 Potraživanja za prihode poslovanja</w:t>
      </w:r>
    </w:p>
    <w:tbl>
      <w:tblPr>
        <w:tblW w:w="9350" w:type="dxa"/>
        <w:tblCellMar>
          <w:left w:w="10" w:type="dxa"/>
          <w:right w:w="10" w:type="dxa"/>
        </w:tblCellMar>
        <w:tblLook w:val="0000" w:firstRow="0" w:lastRow="0" w:firstColumn="0" w:lastColumn="0" w:noHBand="0" w:noVBand="0"/>
      </w:tblPr>
      <w:tblGrid>
        <w:gridCol w:w="805"/>
        <w:gridCol w:w="2134"/>
        <w:gridCol w:w="568"/>
        <w:gridCol w:w="1660"/>
        <w:gridCol w:w="1660"/>
        <w:gridCol w:w="1192"/>
        <w:gridCol w:w="1331"/>
      </w:tblGrid>
      <w:tr w:rsidR="00107FBF">
        <w:trPr>
          <w:trHeight w:val="600"/>
        </w:trPr>
        <w:tc>
          <w:tcPr>
            <w:tcW w:w="80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21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11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3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Povećanje</w:t>
            </w:r>
          </w:p>
        </w:tc>
      </w:tr>
      <w:tr w:rsidR="00107FBF">
        <w:trPr>
          <w:trHeight w:val="195"/>
        </w:trPr>
        <w:tc>
          <w:tcPr>
            <w:tcW w:w="80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56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11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33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300"/>
        </w:trPr>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16</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hAnsi="Calibri Light" w:cs="Calibri Light"/>
              </w:rPr>
            </w:pPr>
            <w:r>
              <w:rPr>
                <w:rFonts w:ascii="Calibri Light" w:hAnsi="Calibri Light" w:cs="Calibri Light"/>
              </w:rPr>
              <w:t>Potraživanja za prihode poslovanja</w:t>
            </w: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141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379.235.220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481.883.573</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127</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102.648.353</w:t>
            </w:r>
          </w:p>
        </w:tc>
      </w:tr>
    </w:tbl>
    <w:p w:rsidR="00107FBF" w:rsidRDefault="00107FBF">
      <w:pPr>
        <w:spacing w:after="0"/>
        <w:rPr>
          <w:rFonts w:ascii="Calibri Light" w:hAnsi="Calibri Light" w:cs="Calibri Light"/>
        </w:rPr>
      </w:pPr>
    </w:p>
    <w:p w:rsidR="00107FBF" w:rsidRDefault="00B6582D">
      <w:pPr>
        <w:jc w:val="both"/>
        <w:rPr>
          <w:rFonts w:ascii="Calibri Light" w:hAnsi="Calibri Light" w:cs="Calibri Light"/>
        </w:rPr>
      </w:pPr>
      <w:r>
        <w:rPr>
          <w:rFonts w:ascii="Calibri Light" w:hAnsi="Calibri Light" w:cs="Calibri Light"/>
        </w:rPr>
        <w:t xml:space="preserve">Potraživanja za prihode poslovanja koncem 2021. iznose 2.110.478.608 kn, odnosno u iznosu 481.883.573 kn nakon ispravka vrijednosti. U odnosu na prethodnu godinu, potraživanja za prihode poslovanja veća su za 102.648.353 kn ili 27 %. </w:t>
      </w:r>
    </w:p>
    <w:p w:rsidR="00107FBF" w:rsidRDefault="00107FBF">
      <w:pPr>
        <w:rPr>
          <w:rFonts w:ascii="Calibri Light" w:hAnsi="Calibri Light" w:cs="Calibri Light"/>
          <w:b/>
          <w:color w:val="FF0000"/>
        </w:rPr>
      </w:pPr>
    </w:p>
    <w:p w:rsidR="00107FBF" w:rsidRDefault="00B6582D">
      <w:r>
        <w:rPr>
          <w:rFonts w:ascii="Calibri Light" w:hAnsi="Calibri Light" w:cs="Calibri Light"/>
          <w:b/>
        </w:rPr>
        <w:t>Bilješka br. 19</w:t>
      </w:r>
      <w:r>
        <w:rPr>
          <w:rFonts w:ascii="Calibri Light" w:hAnsi="Calibri Light" w:cs="Calibri Light"/>
        </w:rPr>
        <w:t xml:space="preserve"> </w:t>
      </w:r>
      <w:r>
        <w:rPr>
          <w:rFonts w:ascii="Calibri Light" w:hAnsi="Calibri Light" w:cs="Calibri Light"/>
          <w:b/>
        </w:rPr>
        <w:t>– AOP 153 Potraživanja za prihode od imovine</w:t>
      </w:r>
    </w:p>
    <w:p w:rsidR="00107FBF" w:rsidRDefault="00B6582D">
      <w:pPr>
        <w:rPr>
          <w:rFonts w:ascii="Calibri Light" w:hAnsi="Calibri Light" w:cs="Calibri Light"/>
        </w:rPr>
      </w:pPr>
      <w:r>
        <w:rPr>
          <w:rFonts w:ascii="Calibri Light" w:hAnsi="Calibri Light" w:cs="Calibri Light"/>
        </w:rPr>
        <w:t>Potraživanja za prihode od imovine odnose se na:</w:t>
      </w:r>
    </w:p>
    <w:tbl>
      <w:tblPr>
        <w:tblW w:w="9098" w:type="dxa"/>
        <w:tblCellMar>
          <w:left w:w="10" w:type="dxa"/>
          <w:right w:w="10" w:type="dxa"/>
        </w:tblCellMar>
        <w:tblLook w:val="0000" w:firstRow="0" w:lastRow="0" w:firstColumn="0" w:lastColumn="0" w:noHBand="0" w:noVBand="0"/>
      </w:tblPr>
      <w:tblGrid>
        <w:gridCol w:w="1109"/>
        <w:gridCol w:w="3485"/>
        <w:gridCol w:w="1503"/>
        <w:gridCol w:w="1503"/>
        <w:gridCol w:w="1498"/>
      </w:tblGrid>
      <w:tr w:rsidR="00107FBF">
        <w:trPr>
          <w:trHeight w:val="303"/>
        </w:trPr>
        <w:tc>
          <w:tcPr>
            <w:tcW w:w="1109"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sz w:val="20"/>
                <w:szCs w:val="20"/>
                <w:lang w:eastAsia="hr-HR"/>
              </w:rPr>
            </w:pPr>
            <w:r>
              <w:rPr>
                <w:rFonts w:ascii="Calibri Light" w:eastAsia="Times New Roman" w:hAnsi="Calibri Light" w:cs="Calibri Light"/>
                <w:sz w:val="20"/>
                <w:szCs w:val="20"/>
                <w:lang w:eastAsia="hr-HR"/>
              </w:rPr>
              <w:t>BROJ RAČUNA</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NAZIV</w:t>
            </w:r>
          </w:p>
        </w:tc>
        <w:tc>
          <w:tcPr>
            <w:tcW w:w="1503"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Stanje 01.01.21.</w:t>
            </w:r>
          </w:p>
        </w:tc>
        <w:tc>
          <w:tcPr>
            <w:tcW w:w="1503"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Stanje 31.12.21.</w:t>
            </w:r>
          </w:p>
        </w:tc>
        <w:tc>
          <w:tcPr>
            <w:tcW w:w="1498"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Povećanje/</w:t>
            </w:r>
          </w:p>
        </w:tc>
      </w:tr>
      <w:tr w:rsidR="00107FBF">
        <w:trPr>
          <w:trHeight w:val="303"/>
        </w:trPr>
        <w:tc>
          <w:tcPr>
            <w:tcW w:w="1109"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107FBF">
            <w:pPr>
              <w:spacing w:after="0"/>
              <w:rPr>
                <w:rFonts w:ascii="Calibri Light" w:eastAsia="Times New Roman" w:hAnsi="Calibri Light" w:cs="Calibri Light"/>
                <w:sz w:val="20"/>
                <w:szCs w:val="20"/>
                <w:lang w:eastAsia="hr-HR"/>
              </w:rPr>
            </w:pPr>
          </w:p>
        </w:tc>
        <w:tc>
          <w:tcPr>
            <w:tcW w:w="3485"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107FBF">
            <w:pPr>
              <w:spacing w:after="0"/>
              <w:rPr>
                <w:rFonts w:ascii="Calibri Light" w:eastAsia="Times New Roman" w:hAnsi="Calibri Light" w:cs="Calibri Light"/>
                <w:lang w:eastAsia="hr-HR"/>
              </w:rPr>
            </w:pPr>
          </w:p>
        </w:tc>
        <w:tc>
          <w:tcPr>
            <w:tcW w:w="1503"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107FBF">
            <w:pPr>
              <w:spacing w:after="0"/>
              <w:rPr>
                <w:rFonts w:ascii="Calibri Light" w:eastAsia="Times New Roman" w:hAnsi="Calibri Light" w:cs="Calibri Light"/>
                <w:lang w:eastAsia="hr-HR"/>
              </w:rPr>
            </w:pPr>
          </w:p>
        </w:tc>
        <w:tc>
          <w:tcPr>
            <w:tcW w:w="1503"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107FBF">
            <w:pPr>
              <w:spacing w:after="0"/>
              <w:rPr>
                <w:rFonts w:ascii="Calibri Light" w:eastAsia="Times New Roman" w:hAnsi="Calibri Light" w:cs="Calibri Light"/>
                <w:lang w:eastAsia="hr-HR"/>
              </w:rPr>
            </w:pPr>
          </w:p>
        </w:tc>
        <w:tc>
          <w:tcPr>
            <w:tcW w:w="1498"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Smanjenje</w:t>
            </w:r>
          </w:p>
        </w:tc>
      </w:tr>
      <w:tr w:rsidR="00107FBF">
        <w:trPr>
          <w:trHeight w:val="257"/>
        </w:trPr>
        <w:tc>
          <w:tcPr>
            <w:tcW w:w="1109" w:type="dxa"/>
            <w:tcBorders>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sz w:val="16"/>
                <w:szCs w:val="16"/>
                <w:lang w:eastAsia="hr-HR"/>
              </w:rPr>
            </w:pPr>
            <w:r>
              <w:rPr>
                <w:rFonts w:ascii="Calibri Light" w:eastAsia="Times New Roman" w:hAnsi="Calibri Light" w:cs="Calibri Light"/>
                <w:sz w:val="16"/>
                <w:szCs w:val="16"/>
                <w:lang w:eastAsia="hr-HR"/>
              </w:rPr>
              <w:t>1</w:t>
            </w:r>
          </w:p>
        </w:tc>
        <w:tc>
          <w:tcPr>
            <w:tcW w:w="3485"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sz w:val="16"/>
                <w:szCs w:val="16"/>
                <w:lang w:eastAsia="hr-HR"/>
              </w:rPr>
            </w:pPr>
            <w:r>
              <w:rPr>
                <w:rFonts w:ascii="Calibri Light" w:eastAsia="Times New Roman" w:hAnsi="Calibri Light" w:cs="Calibri Light"/>
                <w:sz w:val="16"/>
                <w:szCs w:val="16"/>
                <w:lang w:eastAsia="hr-HR"/>
              </w:rPr>
              <w:t>2</w:t>
            </w:r>
          </w:p>
        </w:tc>
        <w:tc>
          <w:tcPr>
            <w:tcW w:w="1503"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sz w:val="16"/>
                <w:szCs w:val="16"/>
                <w:lang w:eastAsia="hr-HR"/>
              </w:rPr>
            </w:pPr>
            <w:r>
              <w:rPr>
                <w:rFonts w:ascii="Calibri Light" w:eastAsia="Times New Roman" w:hAnsi="Calibri Light" w:cs="Calibri Light"/>
                <w:sz w:val="16"/>
                <w:szCs w:val="16"/>
                <w:lang w:eastAsia="hr-HR"/>
              </w:rPr>
              <w:t>3</w:t>
            </w:r>
          </w:p>
        </w:tc>
        <w:tc>
          <w:tcPr>
            <w:tcW w:w="1503"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sz w:val="16"/>
                <w:szCs w:val="16"/>
                <w:lang w:eastAsia="hr-HR"/>
              </w:rPr>
            </w:pPr>
            <w:r>
              <w:rPr>
                <w:rFonts w:ascii="Calibri Light" w:eastAsia="Times New Roman" w:hAnsi="Calibri Light" w:cs="Calibri Light"/>
                <w:sz w:val="16"/>
                <w:szCs w:val="16"/>
                <w:lang w:eastAsia="hr-HR"/>
              </w:rPr>
              <w:t>4</w:t>
            </w:r>
          </w:p>
        </w:tc>
        <w:tc>
          <w:tcPr>
            <w:tcW w:w="1498"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sz w:val="16"/>
                <w:szCs w:val="16"/>
                <w:lang w:eastAsia="hr-HR"/>
              </w:rPr>
            </w:pPr>
            <w:r>
              <w:rPr>
                <w:rFonts w:ascii="Calibri Light" w:eastAsia="Times New Roman" w:hAnsi="Calibri Light" w:cs="Calibri Light"/>
                <w:sz w:val="16"/>
                <w:szCs w:val="16"/>
                <w:lang w:eastAsia="hr-HR"/>
              </w:rPr>
              <w:t>5=4-3</w:t>
            </w:r>
          </w:p>
        </w:tc>
      </w:tr>
      <w:tr w:rsidR="00107FBF">
        <w:trPr>
          <w:trHeight w:val="909"/>
        </w:trPr>
        <w:tc>
          <w:tcPr>
            <w:tcW w:w="11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16413</w:t>
            </w:r>
          </w:p>
        </w:tc>
        <w:tc>
          <w:tcPr>
            <w:tcW w:w="34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Kamate na oročena sredstva i depozite po viđenju – Centar banka d.d. u stečaju</w:t>
            </w:r>
          </w:p>
        </w:tc>
        <w:tc>
          <w:tcPr>
            <w:tcW w:w="150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83.178</w:t>
            </w:r>
          </w:p>
        </w:tc>
        <w:tc>
          <w:tcPr>
            <w:tcW w:w="150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83.178</w:t>
            </w:r>
          </w:p>
        </w:tc>
        <w:tc>
          <w:tcPr>
            <w:tcW w:w="14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0</w:t>
            </w:r>
          </w:p>
        </w:tc>
      </w:tr>
      <w:tr w:rsidR="00107FBF">
        <w:trPr>
          <w:trHeight w:val="303"/>
        </w:trPr>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16414</w:t>
            </w:r>
          </w:p>
        </w:tc>
        <w:tc>
          <w:tcPr>
            <w:tcW w:w="34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 xml:space="preserve">Zatezne kamate </w:t>
            </w:r>
          </w:p>
        </w:tc>
        <w:tc>
          <w:tcPr>
            <w:tcW w:w="150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94.303.253</w:t>
            </w:r>
          </w:p>
        </w:tc>
        <w:tc>
          <w:tcPr>
            <w:tcW w:w="150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94.247.541</w:t>
            </w:r>
          </w:p>
        </w:tc>
        <w:tc>
          <w:tcPr>
            <w:tcW w:w="14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-55.712</w:t>
            </w:r>
          </w:p>
        </w:tc>
      </w:tr>
      <w:tr w:rsidR="00107FBF">
        <w:trPr>
          <w:trHeight w:val="606"/>
        </w:trPr>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16421</w:t>
            </w:r>
          </w:p>
        </w:tc>
        <w:tc>
          <w:tcPr>
            <w:tcW w:w="34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 xml:space="preserve">Dane koncesije </w:t>
            </w:r>
          </w:p>
        </w:tc>
        <w:tc>
          <w:tcPr>
            <w:tcW w:w="150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103.774</w:t>
            </w:r>
          </w:p>
        </w:tc>
        <w:tc>
          <w:tcPr>
            <w:tcW w:w="150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31.960</w:t>
            </w:r>
          </w:p>
        </w:tc>
        <w:tc>
          <w:tcPr>
            <w:tcW w:w="14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-71.814</w:t>
            </w:r>
          </w:p>
        </w:tc>
      </w:tr>
      <w:tr w:rsidR="00107FBF">
        <w:trPr>
          <w:trHeight w:val="303"/>
        </w:trPr>
        <w:tc>
          <w:tcPr>
            <w:tcW w:w="11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16422</w:t>
            </w:r>
          </w:p>
        </w:tc>
        <w:tc>
          <w:tcPr>
            <w:tcW w:w="34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Zakup i iznajmljivanje imovine</w:t>
            </w:r>
          </w:p>
        </w:tc>
        <w:tc>
          <w:tcPr>
            <w:tcW w:w="150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358.129.379</w:t>
            </w:r>
          </w:p>
        </w:tc>
        <w:tc>
          <w:tcPr>
            <w:tcW w:w="150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371.312.964</w:t>
            </w:r>
          </w:p>
        </w:tc>
        <w:tc>
          <w:tcPr>
            <w:tcW w:w="14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13.183.585</w:t>
            </w:r>
          </w:p>
        </w:tc>
      </w:tr>
      <w:tr w:rsidR="00107FBF">
        <w:trPr>
          <w:trHeight w:val="303"/>
        </w:trPr>
        <w:tc>
          <w:tcPr>
            <w:tcW w:w="11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16423</w:t>
            </w:r>
          </w:p>
        </w:tc>
        <w:tc>
          <w:tcPr>
            <w:tcW w:w="34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Korištenje nefinancijske imovine</w:t>
            </w:r>
          </w:p>
        </w:tc>
        <w:tc>
          <w:tcPr>
            <w:tcW w:w="150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51.588.801</w:t>
            </w:r>
          </w:p>
        </w:tc>
        <w:tc>
          <w:tcPr>
            <w:tcW w:w="150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45.912.911</w:t>
            </w:r>
          </w:p>
        </w:tc>
        <w:tc>
          <w:tcPr>
            <w:tcW w:w="14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5.675.890</w:t>
            </w:r>
          </w:p>
        </w:tc>
      </w:tr>
      <w:tr w:rsidR="00107FBF">
        <w:trPr>
          <w:trHeight w:val="303"/>
        </w:trPr>
        <w:tc>
          <w:tcPr>
            <w:tcW w:w="11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16424</w:t>
            </w:r>
          </w:p>
        </w:tc>
        <w:tc>
          <w:tcPr>
            <w:tcW w:w="34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Naknade za ceste</w:t>
            </w:r>
          </w:p>
        </w:tc>
        <w:tc>
          <w:tcPr>
            <w:tcW w:w="150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611.522</w:t>
            </w:r>
          </w:p>
        </w:tc>
        <w:tc>
          <w:tcPr>
            <w:tcW w:w="150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634.718</w:t>
            </w:r>
          </w:p>
        </w:tc>
        <w:tc>
          <w:tcPr>
            <w:tcW w:w="14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23.196</w:t>
            </w:r>
          </w:p>
        </w:tc>
      </w:tr>
      <w:tr w:rsidR="00107FBF">
        <w:trPr>
          <w:trHeight w:val="606"/>
        </w:trPr>
        <w:tc>
          <w:tcPr>
            <w:tcW w:w="11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16429</w:t>
            </w:r>
          </w:p>
        </w:tc>
        <w:tc>
          <w:tcPr>
            <w:tcW w:w="34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Ostali prihodi od nefinancijske imovine</w:t>
            </w:r>
          </w:p>
        </w:tc>
        <w:tc>
          <w:tcPr>
            <w:tcW w:w="150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19.512.001</w:t>
            </w:r>
          </w:p>
        </w:tc>
        <w:tc>
          <w:tcPr>
            <w:tcW w:w="150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16.516.631</w:t>
            </w:r>
          </w:p>
        </w:tc>
        <w:tc>
          <w:tcPr>
            <w:tcW w:w="14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-2.995.370</w:t>
            </w:r>
          </w:p>
        </w:tc>
      </w:tr>
      <w:tr w:rsidR="00107FBF">
        <w:trPr>
          <w:trHeight w:val="1213"/>
        </w:trPr>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16435</w:t>
            </w:r>
          </w:p>
        </w:tc>
        <w:tc>
          <w:tcPr>
            <w:tcW w:w="34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Kamate na dane zajmove kreditnim i ostalim financijskim institucijama izvan javnog sektora – Drvo Sertić d.o.o.</w:t>
            </w:r>
          </w:p>
        </w:tc>
        <w:tc>
          <w:tcPr>
            <w:tcW w:w="150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1.355.687</w:t>
            </w:r>
          </w:p>
        </w:tc>
        <w:tc>
          <w:tcPr>
            <w:tcW w:w="150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1.355.687</w:t>
            </w:r>
          </w:p>
        </w:tc>
        <w:tc>
          <w:tcPr>
            <w:tcW w:w="14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0</w:t>
            </w:r>
          </w:p>
        </w:tc>
      </w:tr>
      <w:tr w:rsidR="00107FBF">
        <w:trPr>
          <w:trHeight w:val="909"/>
        </w:trPr>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lastRenderedPageBreak/>
              <w:t>16436</w:t>
            </w:r>
          </w:p>
        </w:tc>
        <w:tc>
          <w:tcPr>
            <w:tcW w:w="34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Kamate na dane zajmove trgovačkim društvima i obrtnicima izvan javnog sektora – SANK d.o.o.</w:t>
            </w:r>
          </w:p>
        </w:tc>
        <w:tc>
          <w:tcPr>
            <w:tcW w:w="150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136.714</w:t>
            </w:r>
          </w:p>
        </w:tc>
        <w:tc>
          <w:tcPr>
            <w:tcW w:w="150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136.714</w:t>
            </w:r>
          </w:p>
        </w:tc>
        <w:tc>
          <w:tcPr>
            <w:tcW w:w="14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0</w:t>
            </w:r>
          </w:p>
        </w:tc>
      </w:tr>
      <w:tr w:rsidR="00107FBF">
        <w:trPr>
          <w:trHeight w:val="303"/>
        </w:trPr>
        <w:tc>
          <w:tcPr>
            <w:tcW w:w="11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b/>
                <w:bCs/>
                <w:lang w:eastAsia="hr-HR"/>
              </w:rPr>
            </w:pPr>
            <w:r>
              <w:rPr>
                <w:rFonts w:ascii="Calibri Light" w:eastAsia="Times New Roman" w:hAnsi="Calibri Light" w:cs="Calibri Light"/>
                <w:b/>
                <w:bCs/>
                <w:lang w:eastAsia="hr-HR"/>
              </w:rPr>
              <w:t> </w:t>
            </w:r>
          </w:p>
        </w:tc>
        <w:tc>
          <w:tcPr>
            <w:tcW w:w="34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UKUPNO</w:t>
            </w:r>
          </w:p>
        </w:tc>
        <w:tc>
          <w:tcPr>
            <w:tcW w:w="150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525.824.310</w:t>
            </w:r>
          </w:p>
        </w:tc>
        <w:tc>
          <w:tcPr>
            <w:tcW w:w="150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530.248.693</w:t>
            </w:r>
          </w:p>
        </w:tc>
        <w:tc>
          <w:tcPr>
            <w:tcW w:w="14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-4.424.383</w:t>
            </w:r>
          </w:p>
        </w:tc>
      </w:tr>
    </w:tbl>
    <w:p w:rsidR="00107FBF" w:rsidRDefault="00107FBF">
      <w:pPr>
        <w:spacing w:after="0"/>
        <w:rPr>
          <w:rFonts w:ascii="Calibri Light" w:hAnsi="Calibri Light" w:cs="Calibri Light"/>
          <w:b/>
          <w:color w:val="FF0000"/>
        </w:rPr>
      </w:pPr>
    </w:p>
    <w:p w:rsidR="00107FBF" w:rsidRDefault="00B6582D">
      <w:pPr>
        <w:spacing w:after="0"/>
        <w:jc w:val="both"/>
        <w:rPr>
          <w:rFonts w:ascii="Calibri Light" w:hAnsi="Calibri Light" w:cs="Calibri Light"/>
        </w:rPr>
      </w:pPr>
      <w:r>
        <w:rPr>
          <w:rFonts w:ascii="Calibri Light" w:hAnsi="Calibri Light" w:cs="Calibri Light"/>
        </w:rPr>
        <w:t xml:space="preserve">Značajnije povećanje potraživanja za prihode od imovine evidentirano je kod najama stanova, zakupa nekretnina i zakupa terasa. </w:t>
      </w:r>
    </w:p>
    <w:p w:rsidR="00107FBF" w:rsidRDefault="00107FBF">
      <w:pPr>
        <w:spacing w:after="0"/>
        <w:rPr>
          <w:rFonts w:ascii="Calibri Light" w:hAnsi="Calibri Light" w:cs="Calibri Light"/>
          <w:b/>
          <w:color w:val="FF0000"/>
        </w:rPr>
      </w:pPr>
    </w:p>
    <w:p w:rsidR="00107FBF" w:rsidRDefault="00B6582D">
      <w:r>
        <w:rPr>
          <w:rFonts w:ascii="Calibri Light" w:hAnsi="Calibri Light" w:cs="Calibri Light"/>
          <w:b/>
        </w:rPr>
        <w:t>Bilješka br. 20</w:t>
      </w:r>
      <w:r>
        <w:rPr>
          <w:rFonts w:ascii="Calibri Light" w:hAnsi="Calibri Light" w:cs="Calibri Light"/>
        </w:rPr>
        <w:t xml:space="preserve"> – </w:t>
      </w:r>
      <w:r>
        <w:rPr>
          <w:rFonts w:ascii="Calibri Light" w:hAnsi="Calibri Light" w:cs="Calibri Light"/>
          <w:b/>
        </w:rPr>
        <w:t>AOP 154 Potraživanja za upravne i administrativne pristojbe, pristojbe po posebnim propisima i naknade</w:t>
      </w:r>
    </w:p>
    <w:p w:rsidR="00107FBF" w:rsidRDefault="00B6582D">
      <w:pPr>
        <w:rPr>
          <w:rFonts w:ascii="Calibri Light" w:hAnsi="Calibri Light" w:cs="Calibri Light"/>
        </w:rPr>
      </w:pPr>
      <w:r>
        <w:rPr>
          <w:rFonts w:ascii="Calibri Light" w:hAnsi="Calibri Light" w:cs="Calibri Light"/>
        </w:rPr>
        <w:t>Potraživanja za upravne i administrativne pristojbe, pristojbe po posebnim propisima i naknade odnose se na:</w:t>
      </w:r>
    </w:p>
    <w:tbl>
      <w:tblPr>
        <w:tblW w:w="9209" w:type="dxa"/>
        <w:jc w:val="center"/>
        <w:tblCellMar>
          <w:left w:w="10" w:type="dxa"/>
          <w:right w:w="10" w:type="dxa"/>
        </w:tblCellMar>
        <w:tblLook w:val="0000" w:firstRow="0" w:lastRow="0" w:firstColumn="0" w:lastColumn="0" w:noHBand="0" w:noVBand="0"/>
      </w:tblPr>
      <w:tblGrid>
        <w:gridCol w:w="4248"/>
        <w:gridCol w:w="1701"/>
        <w:gridCol w:w="1701"/>
        <w:gridCol w:w="1559"/>
      </w:tblGrid>
      <w:tr w:rsidR="00107FBF">
        <w:trPr>
          <w:trHeight w:val="600"/>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NAZIV</w:t>
            </w:r>
          </w:p>
        </w:tc>
        <w:tc>
          <w:tcPr>
            <w:tcW w:w="1701"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Stanje 01.01.21.</w:t>
            </w:r>
          </w:p>
        </w:tc>
        <w:tc>
          <w:tcPr>
            <w:tcW w:w="1701"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Stanje 31.12.21.</w:t>
            </w:r>
          </w:p>
        </w:tc>
        <w:tc>
          <w:tcPr>
            <w:tcW w:w="1559"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Povećanje/ Smanjenje</w:t>
            </w:r>
          </w:p>
        </w:tc>
      </w:tr>
      <w:tr w:rsidR="00107FBF">
        <w:trPr>
          <w:trHeight w:val="255"/>
          <w:jc w:val="center"/>
        </w:trPr>
        <w:tc>
          <w:tcPr>
            <w:tcW w:w="4248" w:type="dxa"/>
            <w:tcBorders>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sz w:val="16"/>
                <w:szCs w:val="16"/>
                <w:lang w:eastAsia="hr-HR"/>
              </w:rPr>
            </w:pPr>
            <w:r>
              <w:rPr>
                <w:rFonts w:ascii="Calibri Light" w:eastAsia="Times New Roman" w:hAnsi="Calibri Light" w:cs="Calibri Light"/>
                <w:sz w:val="16"/>
                <w:szCs w:val="16"/>
                <w:lang w:eastAsia="hr-HR"/>
              </w:rPr>
              <w:t>1</w:t>
            </w:r>
          </w:p>
        </w:tc>
        <w:tc>
          <w:tcPr>
            <w:tcW w:w="1701"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sz w:val="16"/>
                <w:szCs w:val="16"/>
                <w:lang w:eastAsia="hr-HR"/>
              </w:rPr>
            </w:pPr>
            <w:r>
              <w:rPr>
                <w:rFonts w:ascii="Calibri Light" w:eastAsia="Times New Roman" w:hAnsi="Calibri Light" w:cs="Calibri Light"/>
                <w:sz w:val="16"/>
                <w:szCs w:val="16"/>
                <w:lang w:eastAsia="hr-HR"/>
              </w:rPr>
              <w:t>2</w:t>
            </w:r>
          </w:p>
        </w:tc>
        <w:tc>
          <w:tcPr>
            <w:tcW w:w="1701"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sz w:val="16"/>
                <w:szCs w:val="16"/>
                <w:lang w:eastAsia="hr-HR"/>
              </w:rPr>
            </w:pPr>
            <w:r>
              <w:rPr>
                <w:rFonts w:ascii="Calibri Light" w:eastAsia="Times New Roman" w:hAnsi="Calibri Light" w:cs="Calibri Light"/>
                <w:sz w:val="16"/>
                <w:szCs w:val="16"/>
                <w:lang w:eastAsia="hr-HR"/>
              </w:rPr>
              <w:t>3</w:t>
            </w:r>
          </w:p>
        </w:tc>
        <w:tc>
          <w:tcPr>
            <w:tcW w:w="1559"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sz w:val="16"/>
                <w:szCs w:val="16"/>
                <w:lang w:eastAsia="hr-HR"/>
              </w:rPr>
            </w:pPr>
            <w:r>
              <w:rPr>
                <w:rFonts w:ascii="Calibri Light" w:eastAsia="Times New Roman" w:hAnsi="Calibri Light" w:cs="Calibri Light"/>
                <w:sz w:val="16"/>
                <w:szCs w:val="16"/>
                <w:lang w:eastAsia="hr-HR"/>
              </w:rPr>
              <w:t>4=3-2</w:t>
            </w:r>
          </w:p>
        </w:tc>
      </w:tr>
      <w:tr w:rsidR="00107FBF">
        <w:trPr>
          <w:trHeight w:val="300"/>
          <w:jc w:val="center"/>
        </w:trPr>
        <w:tc>
          <w:tcPr>
            <w:tcW w:w="42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Naknada za odlaganje otpada</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931.986</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4.010.191</w:t>
            </w: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3.078.205</w:t>
            </w:r>
          </w:p>
        </w:tc>
      </w:tr>
      <w:tr w:rsidR="00107FBF">
        <w:trPr>
          <w:trHeight w:val="300"/>
          <w:jc w:val="center"/>
        </w:trPr>
        <w:tc>
          <w:tcPr>
            <w:tcW w:w="42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107FBF">
            <w:pPr>
              <w:spacing w:after="0"/>
              <w:rPr>
                <w:rFonts w:ascii="Calibri Light" w:eastAsia="Times New Roman" w:hAnsi="Calibri Light" w:cs="Calibri Light"/>
                <w:lang w:eastAsia="hr-HR"/>
              </w:rPr>
            </w:pP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107FBF">
            <w:pPr>
              <w:spacing w:after="0"/>
              <w:jc w:val="right"/>
              <w:rPr>
                <w:rFonts w:ascii="Calibri Light" w:eastAsia="Times New Roman" w:hAnsi="Calibri Light" w:cs="Calibri Light"/>
                <w:lang w:eastAsia="hr-HR"/>
              </w:rPr>
            </w:pP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107FBF">
            <w:pPr>
              <w:spacing w:after="0"/>
              <w:jc w:val="right"/>
              <w:rPr>
                <w:rFonts w:ascii="Calibri Light" w:eastAsia="Times New Roman" w:hAnsi="Calibri Light" w:cs="Calibri Light"/>
                <w:lang w:eastAsia="hr-HR"/>
              </w:rPr>
            </w:pP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107FBF">
            <w:pPr>
              <w:spacing w:after="0"/>
              <w:jc w:val="right"/>
              <w:rPr>
                <w:rFonts w:ascii="Calibri Light" w:eastAsia="Times New Roman" w:hAnsi="Calibri Light" w:cs="Calibri Light"/>
                <w:lang w:eastAsia="hr-HR"/>
              </w:rPr>
            </w:pPr>
          </w:p>
        </w:tc>
      </w:tr>
      <w:tr w:rsidR="00107FBF">
        <w:trPr>
          <w:trHeight w:val="300"/>
          <w:jc w:val="center"/>
        </w:trPr>
        <w:tc>
          <w:tcPr>
            <w:tcW w:w="42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Doprinos za šume</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138.009</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87.261</w:t>
            </w: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-50.748</w:t>
            </w:r>
          </w:p>
        </w:tc>
      </w:tr>
      <w:tr w:rsidR="00107FBF">
        <w:trPr>
          <w:trHeight w:val="600"/>
          <w:jc w:val="center"/>
        </w:trPr>
        <w:tc>
          <w:tcPr>
            <w:tcW w:w="42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Ostali nespomenuti prihodi – kupci (katastar)</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1.458</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1.517</w:t>
            </w: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59</w:t>
            </w:r>
          </w:p>
        </w:tc>
      </w:tr>
      <w:tr w:rsidR="00107FBF">
        <w:trPr>
          <w:trHeight w:val="600"/>
          <w:jc w:val="center"/>
        </w:trPr>
        <w:tc>
          <w:tcPr>
            <w:tcW w:w="42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Sufinanciranje u cijeni programa predškolskog odgoja</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24.921.093</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0</w:t>
            </w: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-24.921.093</w:t>
            </w:r>
          </w:p>
        </w:tc>
      </w:tr>
      <w:tr w:rsidR="00107FBF">
        <w:trPr>
          <w:trHeight w:val="400"/>
          <w:jc w:val="center"/>
        </w:trPr>
        <w:tc>
          <w:tcPr>
            <w:tcW w:w="42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Izdana jamstva</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7.935.000</w:t>
            </w:r>
          </w:p>
        </w:tc>
        <w:tc>
          <w:tcPr>
            <w:tcW w:w="170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20.921.036</w:t>
            </w: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12.986.036</w:t>
            </w:r>
          </w:p>
        </w:tc>
      </w:tr>
      <w:tr w:rsidR="00107FBF">
        <w:trPr>
          <w:trHeight w:val="300"/>
          <w:jc w:val="center"/>
        </w:trPr>
        <w:tc>
          <w:tcPr>
            <w:tcW w:w="42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Komunalni doprinos</w:t>
            </w:r>
          </w:p>
        </w:tc>
        <w:tc>
          <w:tcPr>
            <w:tcW w:w="170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368.406.422</w:t>
            </w:r>
          </w:p>
        </w:tc>
        <w:tc>
          <w:tcPr>
            <w:tcW w:w="170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366.690.915</w:t>
            </w: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-1.715.507</w:t>
            </w:r>
          </w:p>
        </w:tc>
      </w:tr>
      <w:tr w:rsidR="00107FBF">
        <w:trPr>
          <w:trHeight w:val="300"/>
          <w:jc w:val="center"/>
        </w:trPr>
        <w:tc>
          <w:tcPr>
            <w:tcW w:w="42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Komunalna naknada</w:t>
            </w:r>
          </w:p>
        </w:tc>
        <w:tc>
          <w:tcPr>
            <w:tcW w:w="170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966.019.261</w:t>
            </w:r>
          </w:p>
        </w:tc>
        <w:tc>
          <w:tcPr>
            <w:tcW w:w="170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957.783.123</w:t>
            </w: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-8.236.138</w:t>
            </w:r>
          </w:p>
        </w:tc>
      </w:tr>
      <w:tr w:rsidR="00107FBF">
        <w:trPr>
          <w:trHeight w:val="600"/>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Naknade za priključak na kom. Infrastrukturu</w:t>
            </w:r>
          </w:p>
        </w:tc>
        <w:tc>
          <w:tcPr>
            <w:tcW w:w="17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1.730.255</w:t>
            </w:r>
          </w:p>
        </w:tc>
        <w:tc>
          <w:tcPr>
            <w:tcW w:w="17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1.719.959</w:t>
            </w:r>
          </w:p>
        </w:tc>
        <w:tc>
          <w:tcPr>
            <w:tcW w:w="15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-10.296</w:t>
            </w:r>
          </w:p>
        </w:tc>
      </w:tr>
      <w:tr w:rsidR="00107FBF">
        <w:trPr>
          <w:trHeight w:val="300"/>
          <w:jc w:val="center"/>
        </w:trPr>
        <w:tc>
          <w:tcPr>
            <w:tcW w:w="42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UKUPNO</w:t>
            </w:r>
          </w:p>
        </w:tc>
        <w:tc>
          <w:tcPr>
            <w:tcW w:w="170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1.370.083.278</w:t>
            </w:r>
          </w:p>
        </w:tc>
        <w:tc>
          <w:tcPr>
            <w:tcW w:w="170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1.351.224.003</w:t>
            </w: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-18.859.275</w:t>
            </w:r>
          </w:p>
        </w:tc>
      </w:tr>
    </w:tbl>
    <w:p w:rsidR="00107FBF" w:rsidRDefault="00107FBF">
      <w:pPr>
        <w:spacing w:after="0"/>
        <w:jc w:val="center"/>
        <w:rPr>
          <w:rFonts w:ascii="Calibri Light" w:hAnsi="Calibri Light" w:cs="Calibri Light"/>
          <w:b/>
          <w:color w:val="FF0000"/>
        </w:rPr>
      </w:pPr>
    </w:p>
    <w:p w:rsidR="00107FBF" w:rsidRDefault="00B6582D">
      <w:r>
        <w:rPr>
          <w:rFonts w:ascii="Calibri Light" w:hAnsi="Calibri Light" w:cs="Calibri Light"/>
          <w:b/>
        </w:rPr>
        <w:t>Bilješka br. 21</w:t>
      </w:r>
      <w:r>
        <w:rPr>
          <w:rFonts w:ascii="Calibri Light" w:hAnsi="Calibri Light" w:cs="Calibri Light"/>
        </w:rPr>
        <w:t xml:space="preserve"> </w:t>
      </w:r>
      <w:r>
        <w:rPr>
          <w:rFonts w:ascii="Calibri Light" w:hAnsi="Calibri Light" w:cs="Calibri Light"/>
          <w:b/>
        </w:rPr>
        <w:t>– AOP 157 Ispravak vrijednosti potraživanja</w:t>
      </w:r>
    </w:p>
    <w:p w:rsidR="00107FBF" w:rsidRDefault="00B6582D">
      <w:p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Sukladno članku 37.a Pravilnika o proračunskom računovodstvu i računskom planu proveden je ispravak vrijednosti potraživanja tijekom godine i na kraju godine iznosi  1.628.595.035 kn. Ispravak vrijednosti proveo se za sva potraživanja koja zadovoljavaju kriterijima iz navedenog Pravilnika te ne predstavlja promjenu u vrijednosti imovine.  </w:t>
      </w:r>
    </w:p>
    <w:p w:rsidR="00107FBF" w:rsidRDefault="00107FBF">
      <w:pPr>
        <w:spacing w:after="0"/>
        <w:rPr>
          <w:rFonts w:ascii="Calibri Light" w:hAnsi="Calibri Light" w:cs="Calibri Light"/>
          <w:b/>
          <w:color w:val="FF0000"/>
        </w:rPr>
      </w:pPr>
    </w:p>
    <w:p w:rsidR="00107FBF" w:rsidRDefault="00B6582D">
      <w:r>
        <w:rPr>
          <w:rFonts w:ascii="Calibri Light" w:hAnsi="Calibri Light" w:cs="Calibri Light"/>
          <w:b/>
        </w:rPr>
        <w:t>Bilješka br. 22</w:t>
      </w:r>
      <w:r>
        <w:rPr>
          <w:rFonts w:ascii="Calibri Light" w:hAnsi="Calibri Light" w:cs="Calibri Light"/>
        </w:rPr>
        <w:t xml:space="preserve"> – </w:t>
      </w:r>
      <w:r>
        <w:rPr>
          <w:rFonts w:ascii="Calibri Light" w:hAnsi="Calibri Light" w:cs="Calibri Light"/>
          <w:b/>
        </w:rPr>
        <w:t>AOP 159 Potraživanja od prodaje nefinancijske imovine</w:t>
      </w:r>
    </w:p>
    <w:p w:rsidR="00107FBF" w:rsidRDefault="00B6582D">
      <w:pPr>
        <w:jc w:val="both"/>
        <w:rPr>
          <w:rFonts w:ascii="Calibri Light" w:hAnsi="Calibri Light" w:cs="Calibri Light"/>
        </w:rPr>
      </w:pPr>
      <w:r>
        <w:rPr>
          <w:rFonts w:ascii="Calibri Light" w:hAnsi="Calibri Light" w:cs="Calibri Light"/>
        </w:rPr>
        <w:t xml:space="preserve">U 2021. godini iskazano je 164.665.820 kuna potraživanja od prodaje nefinancijske imovine odnosno potraživanja od prodaje nefinancijske imovine iznose 39.861.581 kn nakon provedenog ispravka vrijednosti. </w:t>
      </w:r>
    </w:p>
    <w:p w:rsidR="00107FBF" w:rsidRDefault="00107FBF">
      <w:pPr>
        <w:rPr>
          <w:rFonts w:ascii="Calibri Light" w:hAnsi="Calibri Light" w:cs="Calibri Light"/>
          <w:b/>
        </w:rPr>
      </w:pPr>
    </w:p>
    <w:p w:rsidR="00107FBF" w:rsidRDefault="00B6582D">
      <w:r>
        <w:rPr>
          <w:rFonts w:ascii="Calibri Light" w:hAnsi="Calibri Light" w:cs="Calibri Light"/>
          <w:b/>
        </w:rPr>
        <w:t>Bilješka br. 23</w:t>
      </w:r>
      <w:r>
        <w:rPr>
          <w:rFonts w:ascii="Calibri Light" w:hAnsi="Calibri Light" w:cs="Calibri Light"/>
        </w:rPr>
        <w:t xml:space="preserve"> – </w:t>
      </w:r>
      <w:r>
        <w:rPr>
          <w:rFonts w:ascii="Calibri Light" w:hAnsi="Calibri Light" w:cs="Calibri Light"/>
          <w:b/>
        </w:rPr>
        <w:t>AOP 169 Obveze</w:t>
      </w:r>
    </w:p>
    <w:tbl>
      <w:tblPr>
        <w:tblW w:w="9288" w:type="dxa"/>
        <w:tblCellMar>
          <w:left w:w="10" w:type="dxa"/>
          <w:right w:w="10" w:type="dxa"/>
        </w:tblCellMar>
        <w:tblLook w:val="0000" w:firstRow="0" w:lastRow="0" w:firstColumn="0" w:lastColumn="0" w:noHBand="0" w:noVBand="0"/>
      </w:tblPr>
      <w:tblGrid>
        <w:gridCol w:w="864"/>
        <w:gridCol w:w="2132"/>
        <w:gridCol w:w="603"/>
        <w:gridCol w:w="1640"/>
        <w:gridCol w:w="1669"/>
        <w:gridCol w:w="973"/>
        <w:gridCol w:w="1407"/>
      </w:tblGrid>
      <w:tr w:rsidR="00107FBF">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lastRenderedPageBreak/>
              <w:t>RAČUN</w:t>
            </w:r>
          </w:p>
        </w:tc>
        <w:tc>
          <w:tcPr>
            <w:tcW w:w="213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60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9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4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Povećanje</w:t>
            </w:r>
          </w:p>
        </w:tc>
      </w:tr>
      <w:tr w:rsidR="00107FBF">
        <w:trPr>
          <w:trHeight w:val="195"/>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213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60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97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40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w:t>
            </w:r>
          </w:p>
        </w:tc>
      </w:tr>
      <w:tr w:rsidR="00107FBF">
        <w:trPr>
          <w:trHeight w:val="415"/>
        </w:trPr>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2</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rPr>
                <w:rFonts w:ascii="Calibri Light" w:hAnsi="Calibri Light" w:cs="Calibri Light"/>
              </w:rPr>
            </w:pPr>
            <w:r>
              <w:rPr>
                <w:rFonts w:ascii="Calibri Light" w:hAnsi="Calibri Light" w:cs="Calibri Light"/>
              </w:rPr>
              <w:t>Obveze</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170</w:t>
            </w:r>
          </w:p>
        </w:tc>
        <w:tc>
          <w:tcPr>
            <w:tcW w:w="16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3.571.603.074</w:t>
            </w:r>
          </w:p>
        </w:tc>
        <w:tc>
          <w:tcPr>
            <w:tcW w:w="166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4.226.798.774</w:t>
            </w:r>
          </w:p>
        </w:tc>
        <w:tc>
          <w:tcPr>
            <w:tcW w:w="97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118</w:t>
            </w:r>
          </w:p>
        </w:tc>
        <w:tc>
          <w:tcPr>
            <w:tcW w:w="140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655.195.699</w:t>
            </w:r>
          </w:p>
        </w:tc>
      </w:tr>
    </w:tbl>
    <w:p w:rsidR="00107FBF" w:rsidRDefault="00107FBF">
      <w:pPr>
        <w:spacing w:after="0"/>
        <w:rPr>
          <w:rFonts w:ascii="Calibri Light" w:hAnsi="Calibri Light" w:cs="Calibri Light"/>
        </w:rPr>
      </w:pPr>
    </w:p>
    <w:p w:rsidR="00107FBF" w:rsidRDefault="00B6582D">
      <w:pPr>
        <w:jc w:val="both"/>
        <w:rPr>
          <w:rFonts w:ascii="Calibri Light" w:hAnsi="Calibri Light" w:cs="Calibri Light"/>
        </w:rPr>
      </w:pPr>
      <w:r>
        <w:rPr>
          <w:rFonts w:ascii="Calibri Light" w:hAnsi="Calibri Light" w:cs="Calibri Light"/>
        </w:rPr>
        <w:t xml:space="preserve">Obveze su povećane za 655.195.699 kn, odnosno za 18% u odnosu na prethodnu godinu i iznose 4.226.798.774 kn. Obveze za rashode poslovanja veće su za 2%, nabavu nefinancijske imovine veće su za 21%, a obveze za tuzemne kredite i zajmove povećane su za 24% u odnosu na prethodnu godinu. </w:t>
      </w:r>
    </w:p>
    <w:p w:rsidR="00107FBF" w:rsidRDefault="00B6582D">
      <w:pPr>
        <w:jc w:val="both"/>
        <w:rPr>
          <w:rFonts w:ascii="Calibri Light" w:hAnsi="Calibri Light" w:cs="Calibri Light"/>
        </w:rPr>
      </w:pPr>
      <w:r>
        <w:rPr>
          <w:rFonts w:ascii="Calibri Light" w:hAnsi="Calibri Light" w:cs="Calibri Light"/>
        </w:rPr>
        <w:t xml:space="preserve">Specifikacija ukupnih obveza Grada prema nadležnim gradskim upravnim tijelima:  </w:t>
      </w:r>
    </w:p>
    <w:tbl>
      <w:tblPr>
        <w:tblW w:w="9092" w:type="dxa"/>
        <w:tblCellMar>
          <w:left w:w="10" w:type="dxa"/>
          <w:right w:w="10" w:type="dxa"/>
        </w:tblCellMar>
        <w:tblLook w:val="0000" w:firstRow="0" w:lastRow="0" w:firstColumn="0" w:lastColumn="0" w:noHBand="0" w:noVBand="0"/>
      </w:tblPr>
      <w:tblGrid>
        <w:gridCol w:w="5180"/>
        <w:gridCol w:w="1956"/>
        <w:gridCol w:w="1956"/>
      </w:tblGrid>
      <w:tr w:rsidR="00107FBF">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NAZIV</w:t>
            </w:r>
          </w:p>
        </w:tc>
        <w:tc>
          <w:tcPr>
            <w:tcW w:w="1956"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Stanje 01.01.21.</w:t>
            </w:r>
          </w:p>
        </w:tc>
        <w:tc>
          <w:tcPr>
            <w:tcW w:w="1956"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lang w:eastAsia="hr-HR"/>
              </w:rPr>
            </w:pPr>
            <w:r>
              <w:rPr>
                <w:rFonts w:ascii="Calibri Light" w:eastAsia="Times New Roman" w:hAnsi="Calibri Light" w:cs="Calibri Light"/>
                <w:lang w:eastAsia="hr-HR"/>
              </w:rPr>
              <w:t>Stanje 31.12.21.</w:t>
            </w:r>
          </w:p>
        </w:tc>
      </w:tr>
      <w:tr w:rsidR="00107FBF">
        <w:trPr>
          <w:trHeight w:val="254"/>
        </w:trPr>
        <w:tc>
          <w:tcPr>
            <w:tcW w:w="5180" w:type="dxa"/>
            <w:tcBorders>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sz w:val="16"/>
                <w:szCs w:val="16"/>
                <w:lang w:eastAsia="hr-HR"/>
              </w:rPr>
            </w:pPr>
            <w:r>
              <w:rPr>
                <w:rFonts w:ascii="Calibri Light" w:eastAsia="Times New Roman" w:hAnsi="Calibri Light" w:cs="Calibri Light"/>
                <w:sz w:val="16"/>
                <w:szCs w:val="16"/>
                <w:lang w:eastAsia="hr-HR"/>
              </w:rPr>
              <w:t>1</w:t>
            </w:r>
          </w:p>
        </w:tc>
        <w:tc>
          <w:tcPr>
            <w:tcW w:w="1956"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sz w:val="16"/>
                <w:szCs w:val="16"/>
                <w:lang w:eastAsia="hr-HR"/>
              </w:rPr>
            </w:pPr>
            <w:r>
              <w:rPr>
                <w:rFonts w:ascii="Calibri Light" w:eastAsia="Times New Roman" w:hAnsi="Calibri Light" w:cs="Calibri Light"/>
                <w:sz w:val="16"/>
                <w:szCs w:val="16"/>
                <w:lang w:eastAsia="hr-HR"/>
              </w:rPr>
              <w:t>2</w:t>
            </w:r>
          </w:p>
        </w:tc>
        <w:tc>
          <w:tcPr>
            <w:tcW w:w="1956"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sz w:val="16"/>
                <w:szCs w:val="16"/>
                <w:lang w:eastAsia="hr-HR"/>
              </w:rPr>
            </w:pPr>
            <w:r>
              <w:rPr>
                <w:rFonts w:ascii="Calibri Light" w:eastAsia="Times New Roman" w:hAnsi="Calibri Light" w:cs="Calibri Light"/>
                <w:sz w:val="16"/>
                <w:szCs w:val="16"/>
                <w:lang w:eastAsia="hr-HR"/>
              </w:rPr>
              <w:t>3</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Ured gradonačelnika</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31.190.550</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19.739.703</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Ured za javnu nabavu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1.715.996</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1.639.740</w:t>
            </w:r>
          </w:p>
        </w:tc>
      </w:tr>
      <w:tr w:rsidR="00107FBF">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Gradski kontrolni ured</w:t>
            </w:r>
          </w:p>
        </w:tc>
        <w:tc>
          <w:tcPr>
            <w:tcW w:w="1956"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621.159</w:t>
            </w:r>
          </w:p>
        </w:tc>
        <w:tc>
          <w:tcPr>
            <w:tcW w:w="1956"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578.381</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strategijsko planiranje i razvoj grada</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5.881.048</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2.423.938</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Služba za mjesnu samoupravu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7.595.786</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124.718.014</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Služba za mjesnu samoupravu – gradske četvrti</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483.889.672</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342.886.440</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opću upravu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4.150.144</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4.069.176</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financije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1.489.455.656</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2.135.596.108</w:t>
            </w:r>
          </w:p>
        </w:tc>
      </w:tr>
      <w:tr w:rsidR="00107FBF">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gospodarstvo, energetiku i zaštitu okoliša</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333.680.842</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473.435.574</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obrazovanje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40.484.086</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21.087.638</w:t>
            </w:r>
          </w:p>
        </w:tc>
      </w:tr>
      <w:tr w:rsidR="00107FBF">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Predškolski odgoj i obrazovanje</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10.957.207</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39.678.362</w:t>
            </w:r>
          </w:p>
        </w:tc>
      </w:tr>
      <w:tr w:rsidR="00107FBF">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Osnovno školstvo</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49.529.065</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69.885.384</w:t>
            </w:r>
          </w:p>
        </w:tc>
      </w:tr>
      <w:tr w:rsidR="00107FBF">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Srednje školstvo</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32.170.884</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29.647.108</w:t>
            </w:r>
          </w:p>
        </w:tc>
      </w:tr>
      <w:tr w:rsidR="00107FBF">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zdravstvo</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32.697.513</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14.571.141</w:t>
            </w:r>
          </w:p>
        </w:tc>
      </w:tr>
      <w:tr w:rsidR="00107FBF">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Javnozdravstvene ustanove</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1.384.396</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5.091.436</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poljoprivredu i šumarstvo</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12.540.725</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14.859.579</w:t>
            </w:r>
          </w:p>
        </w:tc>
      </w:tr>
      <w:tr w:rsidR="00107FBF">
        <w:trPr>
          <w:trHeight w:val="5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prostorno uređenje, izgradnju Grada, graditeljstvo, komunalne poslove i promet</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288.437.514</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325.223.287</w:t>
            </w:r>
          </w:p>
        </w:tc>
      </w:tr>
      <w:tr w:rsidR="00107FBF">
        <w:trPr>
          <w:trHeight w:val="350"/>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upravljanje imovinom Grada</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567.997.176</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417.223.690</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katastar i geodetske poslove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3.779.249</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4.772.467</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Ured za programe i projekte EU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1.084.077</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762.157</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branitelje</w:t>
            </w:r>
          </w:p>
        </w:tc>
        <w:tc>
          <w:tcPr>
            <w:tcW w:w="1956"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1.525.548</w:t>
            </w:r>
          </w:p>
        </w:tc>
        <w:tc>
          <w:tcPr>
            <w:tcW w:w="1956"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2.617.332</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GZ za zaštitu spomenika kulture i prirode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985.256</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1.023.194</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Stručna služba Gradske skupštine Grada Zagreba</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1.983.554</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1.894.557</w:t>
            </w:r>
          </w:p>
        </w:tc>
      </w:tr>
      <w:tr w:rsidR="00107FBF">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Ured za upravljanje u hitnim situacijama</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3.940.356</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1.988.689</w:t>
            </w:r>
          </w:p>
        </w:tc>
      </w:tr>
      <w:tr w:rsidR="00107FBF">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Stručna služba gradonačelnika</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19.484.888</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22.658.473</w:t>
            </w:r>
          </w:p>
        </w:tc>
      </w:tr>
      <w:tr w:rsidR="00107FBF">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socijalnu zaštitu i osobe s invaliditetom</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25.533.068</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18.719.772</w:t>
            </w:r>
          </w:p>
        </w:tc>
      </w:tr>
      <w:tr w:rsidR="00107FBF">
        <w:trPr>
          <w:trHeight w:val="405"/>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 xml:space="preserve">Centar za pružanje usluga u zajednici Novi </w:t>
            </w:r>
            <w:proofErr w:type="spellStart"/>
            <w:r>
              <w:rPr>
                <w:rFonts w:ascii="Calibri Light" w:eastAsia="Times New Roman" w:hAnsi="Calibri Light" w:cs="Calibri Light"/>
                <w:lang w:eastAsia="hr-HR"/>
              </w:rPr>
              <w:t>Jelkovac</w:t>
            </w:r>
            <w:proofErr w:type="spellEnd"/>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74.550</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0</w:t>
            </w:r>
          </w:p>
        </w:tc>
      </w:tr>
      <w:tr w:rsidR="00107FBF">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demografiju</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1.621.996</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1.106.544</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lastRenderedPageBreak/>
              <w:t>GU za kulturu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2.100.724</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1.913.761</w:t>
            </w:r>
          </w:p>
        </w:tc>
      </w:tr>
      <w:tr w:rsidR="00107FBF">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 xml:space="preserve">Djelatnost kulture </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618.187</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0</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sport i mlade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24.482.569</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28.314.980</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Djelatnost sporta</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22.508.636</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0</w:t>
            </w:r>
          </w:p>
        </w:tc>
      </w:tr>
      <w:tr w:rsidR="00107FBF">
        <w:trPr>
          <w:trHeight w:val="5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Ured za međugradsku i međunarodnu suradnju i promicanje ljudskih prava</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974.289</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1.169.093</w:t>
            </w:r>
          </w:p>
        </w:tc>
      </w:tr>
      <w:tr w:rsidR="00107FBF">
        <w:trPr>
          <w:trHeight w:val="275"/>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GU za imovinsko-pravne poslove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4.832.234</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3.911.1039</w:t>
            </w:r>
          </w:p>
        </w:tc>
      </w:tr>
      <w:tr w:rsidR="00107FBF">
        <w:trPr>
          <w:trHeight w:val="275"/>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Ured za zastupanje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4.188.339</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8.043.177</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b/>
                <w:bCs/>
                <w:lang w:eastAsia="hr-HR"/>
              </w:rPr>
            </w:pPr>
            <w:r>
              <w:rPr>
                <w:rFonts w:ascii="Calibri Light" w:eastAsia="Times New Roman" w:hAnsi="Calibri Light" w:cs="Calibri Light"/>
                <w:b/>
                <w:bCs/>
                <w:lang w:eastAsia="hr-HR"/>
              </w:rPr>
              <w:t>Proračun Grada Zagreba</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 </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b/>
                <w:bCs/>
                <w:lang w:eastAsia="hr-HR"/>
              </w:rPr>
            </w:pPr>
            <w:r>
              <w:rPr>
                <w:rFonts w:ascii="Calibri Light" w:eastAsia="Times New Roman" w:hAnsi="Calibri Light" w:cs="Calibri Light"/>
                <w:b/>
                <w:bCs/>
                <w:lang w:eastAsia="hr-HR"/>
              </w:rPr>
              <w:t> </w:t>
            </w:r>
          </w:p>
        </w:tc>
      </w:tr>
      <w:tr w:rsidR="00107FBF">
        <w:trPr>
          <w:trHeight w:val="5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Obveze za ostale naknade građanima i kućanstvima u novcu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73.900</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70.350</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Obveze za PDV po obračunu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57.733.461</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55.772.158</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 xml:space="preserve">Obveze za </w:t>
            </w:r>
            <w:proofErr w:type="spellStart"/>
            <w:r>
              <w:rPr>
                <w:rFonts w:ascii="Calibri Light" w:eastAsia="Times New Roman" w:hAnsi="Calibri Light" w:cs="Calibri Light"/>
                <w:lang w:eastAsia="hr-HR"/>
              </w:rPr>
              <w:t>jamčevne</w:t>
            </w:r>
            <w:proofErr w:type="spellEnd"/>
            <w:r>
              <w:rPr>
                <w:rFonts w:ascii="Calibri Light" w:eastAsia="Times New Roman" w:hAnsi="Calibri Light" w:cs="Calibri Light"/>
                <w:lang w:eastAsia="hr-HR"/>
              </w:rPr>
              <w:t xml:space="preserve"> </w:t>
            </w:r>
            <w:proofErr w:type="spellStart"/>
            <w:r>
              <w:rPr>
                <w:rFonts w:ascii="Calibri Light" w:eastAsia="Times New Roman" w:hAnsi="Calibri Light" w:cs="Calibri Light"/>
                <w:lang w:eastAsia="hr-HR"/>
              </w:rPr>
              <w:t>pologe</w:t>
            </w:r>
            <w:proofErr w:type="spellEnd"/>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9.367.279</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12.977.103</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Ostale nespomenute obveze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1.434.475</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1.386.288</w:t>
            </w:r>
          </w:p>
        </w:tc>
      </w:tr>
      <w:tr w:rsidR="00107FBF">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 xml:space="preserve">Obveze za EU predujmove </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9.814.248</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0</w:t>
            </w:r>
          </w:p>
        </w:tc>
      </w:tr>
      <w:tr w:rsidR="00107FBF">
        <w:trPr>
          <w:trHeight w:val="743"/>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lang w:eastAsia="hr-HR"/>
              </w:rPr>
            </w:pPr>
            <w:r>
              <w:rPr>
                <w:rFonts w:ascii="Calibri Light" w:eastAsia="Times New Roman" w:hAnsi="Calibri Light" w:cs="Calibri Light"/>
                <w:lang w:eastAsia="hr-HR"/>
              </w:rPr>
              <w:t>Obveze prema Republici Hrvatskoj (zakonsko izdvajanje) prema ukupno zaključenim ugovorima o otkupu stanova, kao i obveze za nadstojničke stanove</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28.148.134</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15.342.878</w:t>
            </w:r>
          </w:p>
        </w:tc>
      </w:tr>
      <w:tr w:rsidR="00107FBF">
        <w:trPr>
          <w:trHeight w:val="299"/>
        </w:trPr>
        <w:tc>
          <w:tcPr>
            <w:tcW w:w="518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107FBF" w:rsidRDefault="00B6582D">
            <w:pPr>
              <w:spacing w:after="0"/>
              <w:rPr>
                <w:rFonts w:ascii="Calibri Light" w:eastAsia="Times New Roman" w:hAnsi="Calibri Light" w:cs="Calibri Light"/>
                <w:b/>
                <w:bCs/>
                <w:lang w:eastAsia="hr-HR"/>
              </w:rPr>
            </w:pPr>
            <w:r>
              <w:rPr>
                <w:rFonts w:ascii="Calibri Light" w:eastAsia="Times New Roman" w:hAnsi="Calibri Light" w:cs="Calibri Light"/>
                <w:b/>
                <w:bCs/>
                <w:lang w:eastAsia="hr-HR"/>
              </w:rPr>
              <w:t>UKUPNO</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3.571.603.074</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4.226.798.774</w:t>
            </w:r>
          </w:p>
        </w:tc>
      </w:tr>
    </w:tbl>
    <w:p w:rsidR="00107FBF" w:rsidRDefault="00107FBF">
      <w:pPr>
        <w:spacing w:after="0"/>
        <w:jc w:val="both"/>
        <w:rPr>
          <w:rFonts w:ascii="Calibri Light" w:hAnsi="Calibri Light" w:cs="Calibri Light"/>
        </w:rPr>
      </w:pPr>
    </w:p>
    <w:p w:rsidR="00107FBF" w:rsidRDefault="00107FBF">
      <w:pPr>
        <w:jc w:val="both"/>
        <w:rPr>
          <w:rFonts w:ascii="Calibri Light" w:hAnsi="Calibri Light" w:cs="Calibri Light"/>
          <w:b/>
        </w:rPr>
      </w:pPr>
    </w:p>
    <w:p w:rsidR="00107FBF" w:rsidRDefault="00B6582D">
      <w:pPr>
        <w:jc w:val="both"/>
        <w:rPr>
          <w:rFonts w:ascii="Calibri Light" w:hAnsi="Calibri Light" w:cs="Calibri Light"/>
          <w:b/>
        </w:rPr>
      </w:pPr>
      <w:r>
        <w:rPr>
          <w:rFonts w:ascii="Calibri Light" w:hAnsi="Calibri Light" w:cs="Calibri Light"/>
          <w:b/>
        </w:rPr>
        <w:t>Bilješka br. 24 – AOP 174 – Obveze za financijske rashode</w:t>
      </w:r>
    </w:p>
    <w:p w:rsidR="00107FBF" w:rsidRDefault="00B6582D">
      <w:pPr>
        <w:jc w:val="both"/>
        <w:rPr>
          <w:rFonts w:ascii="Calibri Light" w:hAnsi="Calibri Light" w:cs="Calibri Light"/>
        </w:rPr>
      </w:pPr>
      <w:r>
        <w:rPr>
          <w:rFonts w:ascii="Calibri Light" w:hAnsi="Calibri Light" w:cs="Calibri Light"/>
        </w:rPr>
        <w:t>Iznos 1.885.918 kn i odnose se na kamate na primljene kredite i zajmove od kreditnih i ostalih FI  541.276 kn, na kamate na primljene zajmove od TD u javnom sektoru 366.103 kn te na zatezne kamate i usluge platnog prometa 978.539 kn.</w:t>
      </w:r>
    </w:p>
    <w:p w:rsidR="00107FBF" w:rsidRDefault="00107FBF">
      <w:pPr>
        <w:jc w:val="both"/>
        <w:rPr>
          <w:rFonts w:ascii="Calibri Light" w:hAnsi="Calibri Light" w:cs="Calibri Light"/>
          <w:b/>
        </w:rPr>
      </w:pPr>
    </w:p>
    <w:p w:rsidR="00107FBF" w:rsidRDefault="00B6582D">
      <w:pPr>
        <w:jc w:val="both"/>
      </w:pPr>
      <w:r>
        <w:rPr>
          <w:rFonts w:ascii="Calibri Light" w:hAnsi="Calibri Light" w:cs="Calibri Light"/>
          <w:b/>
        </w:rPr>
        <w:t>Bilješka br. 25</w:t>
      </w:r>
      <w:r>
        <w:rPr>
          <w:rFonts w:ascii="Calibri Light" w:hAnsi="Calibri Light" w:cs="Calibri Light"/>
        </w:rPr>
        <w:t xml:space="preserve"> </w:t>
      </w:r>
      <w:r>
        <w:rPr>
          <w:rFonts w:ascii="Calibri Light" w:hAnsi="Calibri Light" w:cs="Calibri Light"/>
          <w:b/>
        </w:rPr>
        <w:t>– AOP 183 Obveze za nabavu nefinancijske imovine</w:t>
      </w:r>
      <w:r>
        <w:rPr>
          <w:rFonts w:ascii="Calibri Light" w:hAnsi="Calibri Light" w:cs="Calibri Light"/>
        </w:rPr>
        <w:t xml:space="preserve"> </w:t>
      </w:r>
    </w:p>
    <w:tbl>
      <w:tblPr>
        <w:tblW w:w="9288" w:type="dxa"/>
        <w:tblCellMar>
          <w:left w:w="10" w:type="dxa"/>
          <w:right w:w="10" w:type="dxa"/>
        </w:tblCellMar>
        <w:tblLook w:val="0000" w:firstRow="0" w:lastRow="0" w:firstColumn="0" w:lastColumn="0" w:noHBand="0" w:noVBand="0"/>
      </w:tblPr>
      <w:tblGrid>
        <w:gridCol w:w="864"/>
        <w:gridCol w:w="2132"/>
        <w:gridCol w:w="603"/>
        <w:gridCol w:w="1640"/>
        <w:gridCol w:w="1669"/>
        <w:gridCol w:w="973"/>
        <w:gridCol w:w="1407"/>
      </w:tblGrid>
      <w:tr w:rsidR="00107FBF">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RAČUN</w:t>
            </w:r>
          </w:p>
        </w:tc>
        <w:tc>
          <w:tcPr>
            <w:tcW w:w="213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OPIS</w:t>
            </w:r>
          </w:p>
        </w:tc>
        <w:tc>
          <w:tcPr>
            <w:tcW w:w="60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AOP</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01.01.21.</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Stanje 31.12.21.</w:t>
            </w:r>
          </w:p>
        </w:tc>
        <w:tc>
          <w:tcPr>
            <w:tcW w:w="9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sz w:val="20"/>
                <w:szCs w:val="20"/>
              </w:rPr>
            </w:pPr>
            <w:r>
              <w:rPr>
                <w:rFonts w:ascii="Calibri Light" w:hAnsi="Calibri Light" w:cs="Calibri Light"/>
                <w:sz w:val="20"/>
                <w:szCs w:val="20"/>
              </w:rPr>
              <w:t>Indeks 5/4*100</w:t>
            </w:r>
          </w:p>
        </w:tc>
        <w:tc>
          <w:tcPr>
            <w:tcW w:w="14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jc w:val="center"/>
              <w:rPr>
                <w:rFonts w:ascii="Calibri Light" w:hAnsi="Calibri Light" w:cs="Calibri Light"/>
              </w:rPr>
            </w:pPr>
            <w:r>
              <w:rPr>
                <w:rFonts w:ascii="Calibri Light" w:hAnsi="Calibri Light" w:cs="Calibri Light"/>
              </w:rPr>
              <w:t>Povećanje</w:t>
            </w:r>
          </w:p>
        </w:tc>
      </w:tr>
      <w:tr w:rsidR="00107FBF">
        <w:trPr>
          <w:trHeight w:val="195"/>
        </w:trPr>
        <w:tc>
          <w:tcPr>
            <w:tcW w:w="86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1</w:t>
            </w:r>
          </w:p>
        </w:tc>
        <w:tc>
          <w:tcPr>
            <w:tcW w:w="213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2</w:t>
            </w:r>
          </w:p>
        </w:tc>
        <w:tc>
          <w:tcPr>
            <w:tcW w:w="60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3</w:t>
            </w:r>
          </w:p>
        </w:tc>
        <w:tc>
          <w:tcPr>
            <w:tcW w:w="164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4</w:t>
            </w:r>
          </w:p>
        </w:tc>
        <w:tc>
          <w:tcPr>
            <w:tcW w:w="166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5</w:t>
            </w:r>
          </w:p>
        </w:tc>
        <w:tc>
          <w:tcPr>
            <w:tcW w:w="97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6</w:t>
            </w:r>
          </w:p>
        </w:tc>
        <w:tc>
          <w:tcPr>
            <w:tcW w:w="140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107FBF" w:rsidRDefault="00B6582D">
            <w:pPr>
              <w:spacing w:after="0"/>
              <w:jc w:val="center"/>
              <w:rPr>
                <w:rFonts w:ascii="Calibri Light" w:hAnsi="Calibri Light" w:cs="Calibri Light"/>
                <w:sz w:val="16"/>
                <w:szCs w:val="16"/>
              </w:rPr>
            </w:pPr>
            <w:r>
              <w:rPr>
                <w:rFonts w:ascii="Calibri Light" w:hAnsi="Calibri Light" w:cs="Calibri Light"/>
                <w:sz w:val="16"/>
                <w:szCs w:val="16"/>
              </w:rPr>
              <w:t>7=5-4</w:t>
            </w:r>
          </w:p>
        </w:tc>
      </w:tr>
      <w:tr w:rsidR="00107FBF">
        <w:trPr>
          <w:trHeight w:val="415"/>
        </w:trPr>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24</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07FBF" w:rsidRDefault="00B6582D">
            <w:pPr>
              <w:spacing w:after="0"/>
              <w:rPr>
                <w:rFonts w:ascii="Calibri Light" w:hAnsi="Calibri Light" w:cs="Calibri Light"/>
              </w:rPr>
            </w:pPr>
            <w:r>
              <w:rPr>
                <w:rFonts w:ascii="Calibri Light" w:hAnsi="Calibri Light" w:cs="Calibri Light"/>
              </w:rPr>
              <w:t>Obveze za nabavu nefinancijske imovine</w:t>
            </w:r>
          </w:p>
        </w:tc>
        <w:tc>
          <w:tcPr>
            <w:tcW w:w="60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183</w:t>
            </w:r>
          </w:p>
        </w:tc>
        <w:tc>
          <w:tcPr>
            <w:tcW w:w="16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193.640.250</w:t>
            </w:r>
          </w:p>
        </w:tc>
        <w:tc>
          <w:tcPr>
            <w:tcW w:w="166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107FBF">
            <w:pPr>
              <w:spacing w:after="0"/>
              <w:jc w:val="right"/>
              <w:rPr>
                <w:rFonts w:ascii="Calibri Light" w:hAnsi="Calibri Light" w:cs="Calibri Light"/>
              </w:rPr>
            </w:pPr>
          </w:p>
          <w:p w:rsidR="00107FBF" w:rsidRDefault="00B6582D">
            <w:pPr>
              <w:spacing w:after="0"/>
              <w:jc w:val="right"/>
              <w:rPr>
                <w:rFonts w:ascii="Calibri Light" w:hAnsi="Calibri Light" w:cs="Calibri Light"/>
              </w:rPr>
            </w:pPr>
            <w:r>
              <w:rPr>
                <w:rFonts w:ascii="Calibri Light" w:hAnsi="Calibri Light" w:cs="Calibri Light"/>
              </w:rPr>
              <w:t>235.204.423</w:t>
            </w:r>
          </w:p>
          <w:p w:rsidR="00107FBF" w:rsidRDefault="00107FBF">
            <w:pPr>
              <w:spacing w:after="0"/>
              <w:jc w:val="right"/>
              <w:rPr>
                <w:rFonts w:ascii="Calibri Light" w:hAnsi="Calibri Light" w:cs="Calibri Light"/>
              </w:rPr>
            </w:pPr>
          </w:p>
        </w:tc>
        <w:tc>
          <w:tcPr>
            <w:tcW w:w="97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121</w:t>
            </w:r>
          </w:p>
        </w:tc>
        <w:tc>
          <w:tcPr>
            <w:tcW w:w="140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jc w:val="right"/>
              <w:rPr>
                <w:rFonts w:ascii="Calibri Light" w:hAnsi="Calibri Light" w:cs="Calibri Light"/>
              </w:rPr>
            </w:pPr>
            <w:r>
              <w:rPr>
                <w:rFonts w:ascii="Calibri Light" w:hAnsi="Calibri Light" w:cs="Calibri Light"/>
              </w:rPr>
              <w:t>41.564.173</w:t>
            </w:r>
          </w:p>
        </w:tc>
      </w:tr>
    </w:tbl>
    <w:p w:rsidR="00107FBF" w:rsidRDefault="00107FBF">
      <w:pPr>
        <w:spacing w:after="0"/>
        <w:rPr>
          <w:rFonts w:ascii="Calibri Light" w:hAnsi="Calibri Light" w:cs="Calibri Light"/>
          <w:b/>
        </w:rPr>
      </w:pPr>
    </w:p>
    <w:p w:rsidR="00107FBF" w:rsidRDefault="00B6582D">
      <w:pPr>
        <w:spacing w:after="0"/>
        <w:jc w:val="both"/>
        <w:rPr>
          <w:rFonts w:ascii="Calibri Light" w:hAnsi="Calibri Light" w:cs="Calibri Light"/>
        </w:rPr>
      </w:pPr>
      <w:r>
        <w:rPr>
          <w:rFonts w:ascii="Calibri Light" w:hAnsi="Calibri Light" w:cs="Calibri Light"/>
        </w:rPr>
        <w:t xml:space="preserve">Obveze za nabavu nefinancijske imovine odnose se na obveze za nabavu zemljišta u iznosu 5.620.892 kn, licenca u iznosu 6.339.829 kn,  građevinskih objekata (komunalna infrastruktura, objekti uprave, školstva, sporta, kulture i dr. poslovni objekti) u iznosu 163.610.195 kn, postrojenja i opreme  u iznosu 8.432.126 kn, nematerijalne proizvedene imovine u iznosu 3.481.076 kn te na obveze za dodatna ulaganja na građevinskim objektima u iznosu  47.720.305 kn. </w:t>
      </w:r>
    </w:p>
    <w:p w:rsidR="00107FBF" w:rsidRDefault="00107FBF">
      <w:pPr>
        <w:spacing w:after="0"/>
        <w:jc w:val="both"/>
        <w:rPr>
          <w:rFonts w:ascii="Calibri Light" w:hAnsi="Calibri Light" w:cs="Calibri Light"/>
        </w:rPr>
      </w:pPr>
    </w:p>
    <w:p w:rsidR="00107FBF" w:rsidRDefault="00B6582D">
      <w:pPr>
        <w:spacing w:after="120"/>
        <w:jc w:val="both"/>
      </w:pPr>
      <w:r>
        <w:rPr>
          <w:rFonts w:ascii="Calibri Light" w:hAnsi="Calibri Light" w:cs="Calibri Light"/>
          <w:b/>
        </w:rPr>
        <w:t>Bilješka br. 26</w:t>
      </w:r>
      <w:r>
        <w:rPr>
          <w:rFonts w:ascii="Calibri Light" w:hAnsi="Calibri Light" w:cs="Calibri Light"/>
        </w:rPr>
        <w:t xml:space="preserve"> – </w:t>
      </w:r>
      <w:r>
        <w:rPr>
          <w:rFonts w:ascii="Calibri Light" w:hAnsi="Calibri Light" w:cs="Calibri Light"/>
          <w:b/>
        </w:rPr>
        <w:t>AOP 200 Obveze za kredite i zajmove</w:t>
      </w:r>
      <w:r>
        <w:rPr>
          <w:rFonts w:ascii="Calibri Light" w:hAnsi="Calibri Light" w:cs="Calibri Light"/>
        </w:rPr>
        <w:t xml:space="preserve"> </w:t>
      </w:r>
    </w:p>
    <w:p w:rsidR="00107FBF" w:rsidRDefault="00B6582D">
      <w:pPr>
        <w:spacing w:after="120"/>
        <w:jc w:val="both"/>
        <w:rPr>
          <w:rFonts w:ascii="Calibri Light" w:hAnsi="Calibri Light" w:cs="Calibri Light"/>
        </w:rPr>
      </w:pPr>
      <w:r>
        <w:rPr>
          <w:rFonts w:ascii="Calibri Light" w:hAnsi="Calibri Light" w:cs="Calibri Light"/>
        </w:rPr>
        <w:lastRenderedPageBreak/>
        <w:t xml:space="preserve">Obveze za kredite i zajmove povećane su za 24% u odnosu na stanje prethodne godine odnosno za 600.694.457 kn. </w:t>
      </w:r>
    </w:p>
    <w:p w:rsidR="00107FBF" w:rsidRDefault="00107FBF">
      <w:pPr>
        <w:spacing w:after="120"/>
        <w:jc w:val="both"/>
        <w:rPr>
          <w:rFonts w:ascii="Calibri Light" w:hAnsi="Calibri Light" w:cs="Calibri Light"/>
        </w:rPr>
      </w:pPr>
    </w:p>
    <w:p w:rsidR="00107FBF" w:rsidRDefault="00B6582D">
      <w:pPr>
        <w:spacing w:after="120"/>
        <w:jc w:val="both"/>
      </w:pPr>
      <w:r>
        <w:rPr>
          <w:rFonts w:ascii="Calibri Light" w:hAnsi="Calibri Light" w:cs="Calibri Light"/>
          <w:b/>
        </w:rPr>
        <w:t>Bilješka br. 27</w:t>
      </w:r>
      <w:r>
        <w:rPr>
          <w:rFonts w:ascii="Calibri Light" w:hAnsi="Calibri Light" w:cs="Calibri Light"/>
        </w:rPr>
        <w:t xml:space="preserve"> – </w:t>
      </w:r>
      <w:r>
        <w:rPr>
          <w:rFonts w:ascii="Calibri Light" w:hAnsi="Calibri Light" w:cs="Calibri Light"/>
          <w:b/>
        </w:rPr>
        <w:t>AOP 202 Obveze za kredite od kreditnih institucija u javnom sektoru</w:t>
      </w:r>
      <w:r>
        <w:rPr>
          <w:rFonts w:ascii="Calibri Light" w:hAnsi="Calibri Light" w:cs="Calibri Light"/>
        </w:rPr>
        <w:t xml:space="preserve"> </w:t>
      </w:r>
    </w:p>
    <w:p w:rsidR="00107FBF" w:rsidRDefault="00B6582D">
      <w:pPr>
        <w:spacing w:after="120"/>
        <w:jc w:val="both"/>
        <w:rPr>
          <w:rFonts w:ascii="Calibri Light" w:hAnsi="Calibri Light" w:cs="Calibri Light"/>
        </w:rPr>
      </w:pPr>
      <w:r>
        <w:rPr>
          <w:rFonts w:ascii="Calibri Light" w:hAnsi="Calibri Light" w:cs="Calibri Light"/>
        </w:rPr>
        <w:t xml:space="preserve">Iznos od 59.822.347 kn odnosi se na kredit dobiven od HBOR za projekte </w:t>
      </w:r>
      <w:proofErr w:type="spellStart"/>
      <w:r>
        <w:rPr>
          <w:rFonts w:ascii="Calibri Light" w:hAnsi="Calibri Light" w:cs="Calibri Light"/>
        </w:rPr>
        <w:t>ZagEE</w:t>
      </w:r>
      <w:proofErr w:type="spellEnd"/>
      <w:r>
        <w:rPr>
          <w:rFonts w:ascii="Calibri Light" w:hAnsi="Calibri Light" w:cs="Calibri Light"/>
        </w:rPr>
        <w:t xml:space="preserve"> i energetske obnove zgrada javne namjene.</w:t>
      </w:r>
    </w:p>
    <w:p w:rsidR="00107FBF" w:rsidRDefault="00107FBF">
      <w:pPr>
        <w:spacing w:after="120"/>
        <w:jc w:val="both"/>
        <w:rPr>
          <w:rFonts w:ascii="Calibri Light" w:hAnsi="Calibri Light" w:cs="Calibri Light"/>
        </w:rPr>
      </w:pPr>
    </w:p>
    <w:p w:rsidR="00107FBF" w:rsidRDefault="00B6582D">
      <w:pPr>
        <w:spacing w:after="120"/>
        <w:jc w:val="both"/>
      </w:pPr>
      <w:r>
        <w:rPr>
          <w:rFonts w:ascii="Calibri Light" w:hAnsi="Calibri Light" w:cs="Calibri Light"/>
          <w:b/>
        </w:rPr>
        <w:t xml:space="preserve">Bilješka br. 28 – AOP 205 Obveze za </w:t>
      </w:r>
      <w:r>
        <w:rPr>
          <w:rFonts w:ascii="Calibri Light" w:hAnsi="Calibri Light" w:cs="Calibri Light"/>
          <w:b/>
          <w:color w:val="000000"/>
          <w:shd w:val="clear" w:color="auto" w:fill="FFFFFF"/>
        </w:rPr>
        <w:t>zajmove od trgovačkih društava u javnom sektoru</w:t>
      </w:r>
    </w:p>
    <w:p w:rsidR="00107FBF" w:rsidRDefault="00B6582D">
      <w:pPr>
        <w:spacing w:after="120"/>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Tijekom 2021. godini obveze za zajmove od trgovačkih društava u javnom sektoru podmirene su ili su ugovorima o cesiji zatvorene. Preostale obaveze odnose se na Zagrebački holding 10.964 kn i ZET 30.576.031 kn.</w:t>
      </w:r>
    </w:p>
    <w:p w:rsidR="00107FBF" w:rsidRDefault="00107FBF">
      <w:pPr>
        <w:spacing w:after="120"/>
        <w:jc w:val="both"/>
        <w:rPr>
          <w:rFonts w:ascii="Calibri Light" w:hAnsi="Calibri Light" w:cs="Calibri Light"/>
          <w:color w:val="000000"/>
          <w:shd w:val="clear" w:color="auto" w:fill="FFFFFF"/>
        </w:rPr>
      </w:pPr>
    </w:p>
    <w:p w:rsidR="00107FBF" w:rsidRDefault="00B6582D">
      <w:pPr>
        <w:jc w:val="both"/>
        <w:rPr>
          <w:rFonts w:ascii="Calibri Light" w:hAnsi="Calibri Light" w:cs="Calibri Light"/>
          <w:b/>
        </w:rPr>
      </w:pPr>
      <w:r>
        <w:rPr>
          <w:rFonts w:ascii="Calibri Light" w:hAnsi="Calibri Light" w:cs="Calibri Light"/>
          <w:b/>
        </w:rPr>
        <w:t>Bilješka br. 29 – AOP 206 Obveze za kredite od tuzemnih kreditnih institucija izvan javnog sektora</w:t>
      </w:r>
    </w:p>
    <w:p w:rsidR="00107FBF" w:rsidRDefault="00B6582D">
      <w:pPr>
        <w:jc w:val="both"/>
        <w:rPr>
          <w:rFonts w:ascii="Calibri Light" w:hAnsi="Calibri Light" w:cs="Calibri Light"/>
        </w:rPr>
      </w:pPr>
      <w:r>
        <w:rPr>
          <w:rFonts w:ascii="Calibri Light" w:hAnsi="Calibri Light" w:cs="Calibri Light"/>
        </w:rPr>
        <w:t>Obveza za kredite od tuzemnih kreditnih institucija izvan javnog sektora iznose:</w:t>
      </w:r>
    </w:p>
    <w:tbl>
      <w:tblPr>
        <w:tblW w:w="9350" w:type="dxa"/>
        <w:jc w:val="center"/>
        <w:tblCellMar>
          <w:left w:w="10" w:type="dxa"/>
          <w:right w:w="10" w:type="dxa"/>
        </w:tblCellMar>
        <w:tblLook w:val="0000" w:firstRow="0" w:lastRow="0" w:firstColumn="0" w:lastColumn="0" w:noHBand="0" w:noVBand="0"/>
      </w:tblPr>
      <w:tblGrid>
        <w:gridCol w:w="628"/>
        <w:gridCol w:w="2486"/>
        <w:gridCol w:w="1604"/>
        <w:gridCol w:w="1508"/>
        <w:gridCol w:w="1616"/>
        <w:gridCol w:w="1508"/>
      </w:tblGrid>
      <w:tr w:rsidR="00107FBF">
        <w:trPr>
          <w:trHeight w:val="900"/>
          <w:jc w:val="center"/>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Red. br.</w:t>
            </w:r>
          </w:p>
        </w:tc>
        <w:tc>
          <w:tcPr>
            <w:tcW w:w="248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 xml:space="preserve">Banka </w:t>
            </w:r>
          </w:p>
        </w:tc>
        <w:tc>
          <w:tcPr>
            <w:tcW w:w="160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Stanje 01.01.</w:t>
            </w:r>
          </w:p>
        </w:tc>
        <w:tc>
          <w:tcPr>
            <w:tcW w:w="15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Otplate glavnice</w:t>
            </w:r>
          </w:p>
        </w:tc>
        <w:tc>
          <w:tcPr>
            <w:tcW w:w="161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Krediti i zajmovi u 2021.</w:t>
            </w:r>
          </w:p>
        </w:tc>
        <w:tc>
          <w:tcPr>
            <w:tcW w:w="15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Stanje obveza 31.12.21.</w:t>
            </w:r>
          </w:p>
        </w:tc>
      </w:tr>
      <w:tr w:rsidR="00107FBF">
        <w:trPr>
          <w:trHeight w:val="300"/>
          <w:jc w:val="center"/>
        </w:trPr>
        <w:tc>
          <w:tcPr>
            <w:tcW w:w="62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w:t>
            </w:r>
          </w:p>
        </w:tc>
        <w:tc>
          <w:tcPr>
            <w:tcW w:w="248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pPr>
            <w:r>
              <w:rPr>
                <w:rFonts w:ascii="Calibri Light" w:eastAsia="Times New Roman" w:hAnsi="Calibri Light" w:cs="Calibri Light"/>
                <w:color w:val="000000"/>
                <w:lang w:eastAsia="hr-HR"/>
              </w:rPr>
              <w:t>Zagrebačka banka</w:t>
            </w:r>
          </w:p>
        </w:tc>
        <w:tc>
          <w:tcPr>
            <w:tcW w:w="160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550.836.195</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207.842.172</w:t>
            </w:r>
          </w:p>
        </w:tc>
        <w:tc>
          <w:tcPr>
            <w:tcW w:w="161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806.104.654</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1.149.098.678</w:t>
            </w:r>
          </w:p>
        </w:tc>
      </w:tr>
      <w:tr w:rsidR="00107FBF">
        <w:trPr>
          <w:trHeight w:val="300"/>
          <w:jc w:val="center"/>
        </w:trPr>
        <w:tc>
          <w:tcPr>
            <w:tcW w:w="62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w:t>
            </w:r>
          </w:p>
        </w:tc>
        <w:tc>
          <w:tcPr>
            <w:tcW w:w="248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pPr>
            <w:r>
              <w:rPr>
                <w:rFonts w:ascii="Calibri Light" w:eastAsia="Times New Roman" w:hAnsi="Calibri Light" w:cs="Calibri Light"/>
                <w:color w:val="000000"/>
                <w:lang w:eastAsia="hr-HR"/>
              </w:rPr>
              <w:t xml:space="preserve">Privredna banka </w:t>
            </w:r>
          </w:p>
        </w:tc>
        <w:tc>
          <w:tcPr>
            <w:tcW w:w="160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429.150.007</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39.485.272</w:t>
            </w:r>
          </w:p>
        </w:tc>
        <w:tc>
          <w:tcPr>
            <w:tcW w:w="161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389.664.735</w:t>
            </w:r>
          </w:p>
        </w:tc>
      </w:tr>
      <w:tr w:rsidR="00107FBF">
        <w:trPr>
          <w:trHeight w:val="300"/>
          <w:jc w:val="center"/>
        </w:trPr>
        <w:tc>
          <w:tcPr>
            <w:tcW w:w="62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w:t>
            </w:r>
          </w:p>
        </w:tc>
        <w:tc>
          <w:tcPr>
            <w:tcW w:w="24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107FBF" w:rsidRDefault="00B6582D">
            <w:pPr>
              <w:spacing w:after="0"/>
            </w:pPr>
            <w:r>
              <w:rPr>
                <w:rFonts w:ascii="Calibri Light" w:eastAsia="Times New Roman" w:hAnsi="Calibri Light" w:cs="Calibri Light"/>
                <w:color w:val="000000"/>
                <w:lang w:eastAsia="hr-HR"/>
              </w:rPr>
              <w:t xml:space="preserve">Erste </w:t>
            </w:r>
            <w:proofErr w:type="spellStart"/>
            <w:r>
              <w:rPr>
                <w:rFonts w:ascii="Calibri Light" w:eastAsia="Times New Roman" w:hAnsi="Calibri Light" w:cs="Calibri Light"/>
                <w:color w:val="000000"/>
                <w:lang w:eastAsia="hr-HR"/>
              </w:rPr>
              <w:t>bank</w:t>
            </w:r>
            <w:proofErr w:type="spellEnd"/>
            <w:r>
              <w:rPr>
                <w:rFonts w:ascii="Calibri Light" w:eastAsia="Times New Roman" w:hAnsi="Calibri Light" w:cs="Calibri Light"/>
                <w:color w:val="000000"/>
                <w:sz w:val="16"/>
                <w:szCs w:val="16"/>
                <w:lang w:eastAsia="hr-HR"/>
              </w:rPr>
              <w:t xml:space="preserve"> </w:t>
            </w:r>
          </w:p>
        </w:tc>
        <w:tc>
          <w:tcPr>
            <w:tcW w:w="160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439.237.333</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101.397.333</w:t>
            </w:r>
          </w:p>
        </w:tc>
        <w:tc>
          <w:tcPr>
            <w:tcW w:w="161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337.840.000</w:t>
            </w:r>
          </w:p>
        </w:tc>
      </w:tr>
      <w:tr w:rsidR="00107FBF">
        <w:trPr>
          <w:trHeight w:val="300"/>
          <w:jc w:val="center"/>
        </w:trPr>
        <w:tc>
          <w:tcPr>
            <w:tcW w:w="62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w:t>
            </w:r>
          </w:p>
        </w:tc>
        <w:tc>
          <w:tcPr>
            <w:tcW w:w="248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UKUPNO</w:t>
            </w:r>
          </w:p>
        </w:tc>
        <w:tc>
          <w:tcPr>
            <w:tcW w:w="160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1.419.223.535</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348.724.777</w:t>
            </w:r>
          </w:p>
        </w:tc>
        <w:tc>
          <w:tcPr>
            <w:tcW w:w="161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806.104.654</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1.876.603.413</w:t>
            </w:r>
          </w:p>
        </w:tc>
      </w:tr>
    </w:tbl>
    <w:p w:rsidR="00107FBF" w:rsidRDefault="00107FBF">
      <w:pPr>
        <w:spacing w:after="0"/>
        <w:jc w:val="both"/>
        <w:rPr>
          <w:rFonts w:ascii="Calibri Light" w:hAnsi="Calibri Light" w:cs="Calibri Light"/>
        </w:rPr>
      </w:pPr>
    </w:p>
    <w:p w:rsidR="00107FBF" w:rsidRDefault="00B6582D">
      <w:p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U 2021. godini Grad Zagreb kreditno se zadužio kod Kluba banaka u ukupnom iznosu od 726.500.000 kuna. Iznos 78.604.654 kn  predstavlja ispravak knjiženja i donos duga sa konta 26532. Odnosi se na dug prema Zagrebačkoj banci za kupnju Doma </w:t>
      </w:r>
      <w:proofErr w:type="spellStart"/>
      <w:r>
        <w:rPr>
          <w:rFonts w:ascii="Calibri Light" w:hAnsi="Calibri Light" w:cs="Calibri Light"/>
          <w:color w:val="000000"/>
          <w:shd w:val="clear" w:color="auto" w:fill="FFFFFF"/>
        </w:rPr>
        <w:t>Lašćina</w:t>
      </w:r>
      <w:proofErr w:type="spellEnd"/>
      <w:r>
        <w:rPr>
          <w:rFonts w:ascii="Calibri Light" w:hAnsi="Calibri Light" w:cs="Calibri Light"/>
          <w:color w:val="000000"/>
          <w:shd w:val="clear" w:color="auto" w:fill="FFFFFF"/>
        </w:rPr>
        <w:t>.</w:t>
      </w:r>
    </w:p>
    <w:p w:rsidR="00107FBF" w:rsidRDefault="00107FBF">
      <w:pPr>
        <w:jc w:val="both"/>
        <w:rPr>
          <w:rFonts w:ascii="Calibri Light" w:hAnsi="Calibri Light" w:cs="Calibri Light"/>
          <w:b/>
          <w:color w:val="000000"/>
          <w:shd w:val="clear" w:color="auto" w:fill="FFFFFF"/>
        </w:rPr>
      </w:pPr>
    </w:p>
    <w:p w:rsidR="00107FBF" w:rsidRDefault="00107FBF">
      <w:pPr>
        <w:jc w:val="both"/>
        <w:rPr>
          <w:rFonts w:ascii="Calibri Light" w:hAnsi="Calibri Light" w:cs="Calibri Light"/>
          <w:b/>
          <w:color w:val="000000"/>
          <w:shd w:val="clear" w:color="auto" w:fill="FFFFFF"/>
        </w:rPr>
      </w:pPr>
    </w:p>
    <w:p w:rsidR="00107FBF" w:rsidRDefault="00107FBF">
      <w:pPr>
        <w:jc w:val="both"/>
        <w:rPr>
          <w:rFonts w:ascii="Calibri Light" w:hAnsi="Calibri Light" w:cs="Calibri Light"/>
          <w:b/>
          <w:color w:val="000000"/>
          <w:shd w:val="clear" w:color="auto" w:fill="FFFFFF"/>
        </w:rPr>
      </w:pPr>
    </w:p>
    <w:p w:rsidR="00107FBF" w:rsidRDefault="00107FBF">
      <w:pPr>
        <w:jc w:val="both"/>
        <w:rPr>
          <w:rFonts w:ascii="Calibri Light" w:hAnsi="Calibri Light" w:cs="Calibri Light"/>
          <w:b/>
          <w:color w:val="000000"/>
          <w:shd w:val="clear" w:color="auto" w:fill="FFFFFF"/>
        </w:rPr>
      </w:pPr>
    </w:p>
    <w:p w:rsidR="00107FBF" w:rsidRDefault="00107FBF">
      <w:pPr>
        <w:jc w:val="both"/>
        <w:rPr>
          <w:rFonts w:ascii="Calibri Light" w:hAnsi="Calibri Light" w:cs="Calibri Light"/>
          <w:b/>
          <w:color w:val="000000"/>
          <w:shd w:val="clear" w:color="auto" w:fill="FFFFFF"/>
        </w:rPr>
      </w:pPr>
    </w:p>
    <w:p w:rsidR="00107FBF" w:rsidRDefault="00107FBF">
      <w:pPr>
        <w:jc w:val="both"/>
        <w:rPr>
          <w:rFonts w:ascii="Calibri Light" w:hAnsi="Calibri Light" w:cs="Calibri Light"/>
          <w:b/>
          <w:color w:val="000000"/>
          <w:shd w:val="clear" w:color="auto" w:fill="FFFFFF"/>
        </w:rPr>
      </w:pPr>
    </w:p>
    <w:p w:rsidR="00107FBF" w:rsidRDefault="00107FBF">
      <w:pPr>
        <w:jc w:val="both"/>
        <w:rPr>
          <w:rFonts w:ascii="Calibri Light" w:hAnsi="Calibri Light" w:cs="Calibri Light"/>
          <w:b/>
          <w:color w:val="000000"/>
          <w:shd w:val="clear" w:color="auto" w:fill="FFFFFF"/>
        </w:rPr>
      </w:pPr>
    </w:p>
    <w:p w:rsidR="00107FBF" w:rsidRDefault="00107FBF">
      <w:pPr>
        <w:jc w:val="both"/>
        <w:rPr>
          <w:rFonts w:ascii="Calibri Light" w:hAnsi="Calibri Light" w:cs="Calibri Light"/>
          <w:b/>
          <w:color w:val="000000"/>
          <w:shd w:val="clear" w:color="auto" w:fill="FFFFFF"/>
        </w:rPr>
      </w:pPr>
    </w:p>
    <w:p w:rsidR="00107FBF" w:rsidRDefault="00B6582D">
      <w:pPr>
        <w:jc w:val="both"/>
        <w:rPr>
          <w:rFonts w:ascii="Calibri Light" w:hAnsi="Calibri Light" w:cs="Calibri Light"/>
          <w:b/>
          <w:color w:val="000000"/>
          <w:shd w:val="clear" w:color="auto" w:fill="FFFFFF"/>
        </w:rPr>
      </w:pPr>
      <w:r>
        <w:rPr>
          <w:rFonts w:ascii="Calibri Light" w:hAnsi="Calibri Light" w:cs="Calibri Light"/>
          <w:b/>
          <w:color w:val="000000"/>
          <w:shd w:val="clear" w:color="auto" w:fill="FFFFFF"/>
        </w:rPr>
        <w:t>Bilješka br. 30 – AOP 208 Obveze za zajmove od ostalih tuzemnih FI izvan JS</w:t>
      </w:r>
    </w:p>
    <w:tbl>
      <w:tblPr>
        <w:tblW w:w="9350" w:type="dxa"/>
        <w:jc w:val="center"/>
        <w:tblCellMar>
          <w:left w:w="10" w:type="dxa"/>
          <w:right w:w="10" w:type="dxa"/>
        </w:tblCellMar>
        <w:tblLook w:val="0000" w:firstRow="0" w:lastRow="0" w:firstColumn="0" w:lastColumn="0" w:noHBand="0" w:noVBand="0"/>
      </w:tblPr>
      <w:tblGrid>
        <w:gridCol w:w="628"/>
        <w:gridCol w:w="2486"/>
        <w:gridCol w:w="1604"/>
        <w:gridCol w:w="1508"/>
        <w:gridCol w:w="1616"/>
        <w:gridCol w:w="1508"/>
      </w:tblGrid>
      <w:tr w:rsidR="00107FBF">
        <w:trPr>
          <w:trHeight w:val="900"/>
          <w:jc w:val="center"/>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lastRenderedPageBreak/>
              <w:t>Red. br.</w:t>
            </w:r>
          </w:p>
        </w:tc>
        <w:tc>
          <w:tcPr>
            <w:tcW w:w="248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 xml:space="preserve">Banka </w:t>
            </w:r>
          </w:p>
        </w:tc>
        <w:tc>
          <w:tcPr>
            <w:tcW w:w="160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Stanje 01.01.</w:t>
            </w:r>
          </w:p>
        </w:tc>
        <w:tc>
          <w:tcPr>
            <w:tcW w:w="15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Otplate glavnice</w:t>
            </w:r>
          </w:p>
        </w:tc>
        <w:tc>
          <w:tcPr>
            <w:tcW w:w="161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Krediti i zajmovi u 2021.</w:t>
            </w:r>
          </w:p>
        </w:tc>
        <w:tc>
          <w:tcPr>
            <w:tcW w:w="15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jc w:val="center"/>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Stanje obveza 31.12.21.</w:t>
            </w:r>
          </w:p>
        </w:tc>
      </w:tr>
      <w:tr w:rsidR="00107FBF">
        <w:trPr>
          <w:trHeight w:val="300"/>
          <w:jc w:val="center"/>
        </w:trPr>
        <w:tc>
          <w:tcPr>
            <w:tcW w:w="62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w:t>
            </w:r>
          </w:p>
        </w:tc>
        <w:tc>
          <w:tcPr>
            <w:tcW w:w="248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rPr>
                <w:rFonts w:ascii="Calibri Light" w:hAnsi="Calibri Light" w:cs="Calibri Light"/>
              </w:rPr>
            </w:pPr>
            <w:r>
              <w:rPr>
                <w:rFonts w:ascii="Calibri Light" w:hAnsi="Calibri Light" w:cs="Calibri Light"/>
              </w:rPr>
              <w:t>Zagrebačka banka - ZOV</w:t>
            </w:r>
          </w:p>
        </w:tc>
        <w:tc>
          <w:tcPr>
            <w:tcW w:w="160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100.000.000</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100.000.000</w:t>
            </w:r>
          </w:p>
        </w:tc>
        <w:tc>
          <w:tcPr>
            <w:tcW w:w="161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120.000.000</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120.000.000</w:t>
            </w:r>
          </w:p>
        </w:tc>
      </w:tr>
      <w:tr w:rsidR="00107FBF">
        <w:trPr>
          <w:trHeight w:val="300"/>
          <w:jc w:val="center"/>
        </w:trPr>
        <w:tc>
          <w:tcPr>
            <w:tcW w:w="62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w:t>
            </w:r>
          </w:p>
        </w:tc>
        <w:tc>
          <w:tcPr>
            <w:tcW w:w="248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rPr>
                <w:rFonts w:ascii="Calibri Light" w:hAnsi="Calibri Light" w:cs="Calibri Light"/>
              </w:rPr>
            </w:pPr>
            <w:r>
              <w:rPr>
                <w:rFonts w:ascii="Calibri Light" w:hAnsi="Calibri Light" w:cs="Calibri Light"/>
              </w:rPr>
              <w:t xml:space="preserve">Erste &amp; </w:t>
            </w:r>
            <w:proofErr w:type="spellStart"/>
            <w:r>
              <w:rPr>
                <w:rFonts w:ascii="Calibri Light" w:hAnsi="Calibri Light" w:cs="Calibri Light"/>
              </w:rPr>
              <w:t>Steiermarkische</w:t>
            </w:r>
            <w:proofErr w:type="spellEnd"/>
            <w:r>
              <w:rPr>
                <w:rFonts w:ascii="Calibri Light" w:hAnsi="Calibri Light" w:cs="Calibri Light"/>
              </w:rPr>
              <w:t xml:space="preserve"> </w:t>
            </w:r>
            <w:proofErr w:type="spellStart"/>
            <w:r>
              <w:rPr>
                <w:rFonts w:ascii="Calibri Light" w:hAnsi="Calibri Light" w:cs="Calibri Light"/>
              </w:rPr>
              <w:t>bank</w:t>
            </w:r>
            <w:proofErr w:type="spellEnd"/>
          </w:p>
        </w:tc>
        <w:tc>
          <w:tcPr>
            <w:tcW w:w="160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212.044.933</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156.558.177</w:t>
            </w:r>
          </w:p>
        </w:tc>
        <w:tc>
          <w:tcPr>
            <w:tcW w:w="161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294.667.788</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350.154.463</w:t>
            </w:r>
          </w:p>
        </w:tc>
      </w:tr>
      <w:tr w:rsidR="00107FBF">
        <w:trPr>
          <w:trHeight w:val="341"/>
          <w:jc w:val="center"/>
        </w:trPr>
        <w:tc>
          <w:tcPr>
            <w:tcW w:w="62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   3</w:t>
            </w:r>
          </w:p>
        </w:tc>
        <w:tc>
          <w:tcPr>
            <w:tcW w:w="24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107FBF" w:rsidRDefault="00B6582D">
            <w:pPr>
              <w:spacing w:after="0"/>
              <w:rPr>
                <w:rFonts w:ascii="Calibri Light" w:hAnsi="Calibri Light" w:cs="Calibri Light"/>
              </w:rPr>
            </w:pPr>
            <w:r>
              <w:rPr>
                <w:rFonts w:ascii="Calibri Light" w:hAnsi="Calibri Light" w:cs="Calibri Light"/>
              </w:rPr>
              <w:t>PBZ</w:t>
            </w:r>
          </w:p>
        </w:tc>
        <w:tc>
          <w:tcPr>
            <w:tcW w:w="160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0</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0</w:t>
            </w:r>
          </w:p>
        </w:tc>
        <w:tc>
          <w:tcPr>
            <w:tcW w:w="161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18.433.826</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107FBF">
            <w:pPr>
              <w:spacing w:after="0"/>
              <w:jc w:val="right"/>
              <w:rPr>
                <w:rFonts w:ascii="Calibri Light" w:eastAsia="Times New Roman" w:hAnsi="Calibri Light" w:cs="Calibri Light"/>
                <w:color w:val="000000"/>
                <w:lang w:eastAsia="hr-HR"/>
              </w:rPr>
            </w:pPr>
          </w:p>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18.433.826</w:t>
            </w:r>
          </w:p>
        </w:tc>
      </w:tr>
      <w:tr w:rsidR="00107FBF">
        <w:trPr>
          <w:trHeight w:val="450"/>
          <w:jc w:val="center"/>
        </w:trPr>
        <w:tc>
          <w:tcPr>
            <w:tcW w:w="6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  4</w:t>
            </w:r>
          </w:p>
        </w:tc>
        <w:tc>
          <w:tcPr>
            <w:tcW w:w="24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07FBF" w:rsidRDefault="00B6582D">
            <w:pPr>
              <w:spacing w:after="0"/>
              <w:rPr>
                <w:rFonts w:ascii="Calibri Light" w:hAnsi="Calibri Light" w:cs="Calibri Light"/>
              </w:rPr>
            </w:pPr>
            <w:r>
              <w:rPr>
                <w:rFonts w:ascii="Calibri Light" w:hAnsi="Calibri Light" w:cs="Calibri Light"/>
              </w:rPr>
              <w:t>Agram banka</w:t>
            </w:r>
          </w:p>
        </w:tc>
        <w:tc>
          <w:tcPr>
            <w:tcW w:w="160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0</w:t>
            </w:r>
          </w:p>
        </w:tc>
        <w:tc>
          <w:tcPr>
            <w:tcW w:w="150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0</w:t>
            </w:r>
          </w:p>
        </w:tc>
        <w:tc>
          <w:tcPr>
            <w:tcW w:w="161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107FBF">
            <w:pPr>
              <w:spacing w:after="0"/>
              <w:jc w:val="right"/>
              <w:rPr>
                <w:rFonts w:ascii="Calibri Light" w:eastAsia="Times New Roman" w:hAnsi="Calibri Light" w:cs="Calibri Light"/>
                <w:color w:val="000000"/>
                <w:lang w:eastAsia="hr-HR"/>
              </w:rPr>
            </w:pPr>
          </w:p>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40.324.105</w:t>
            </w:r>
          </w:p>
        </w:tc>
        <w:tc>
          <w:tcPr>
            <w:tcW w:w="150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107FBF">
            <w:pPr>
              <w:spacing w:after="0"/>
              <w:jc w:val="right"/>
              <w:rPr>
                <w:rFonts w:ascii="Calibri Light" w:eastAsia="Times New Roman" w:hAnsi="Calibri Light" w:cs="Calibri Light"/>
                <w:color w:val="000000"/>
                <w:lang w:eastAsia="hr-HR"/>
              </w:rPr>
            </w:pPr>
          </w:p>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40.324.105</w:t>
            </w:r>
          </w:p>
        </w:tc>
      </w:tr>
      <w:tr w:rsidR="00107FBF">
        <w:trPr>
          <w:trHeight w:val="221"/>
          <w:jc w:val="center"/>
        </w:trPr>
        <w:tc>
          <w:tcPr>
            <w:tcW w:w="6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  5</w:t>
            </w:r>
          </w:p>
        </w:tc>
        <w:tc>
          <w:tcPr>
            <w:tcW w:w="24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07FBF" w:rsidRDefault="00B6582D">
            <w:pPr>
              <w:spacing w:after="0"/>
              <w:rPr>
                <w:rFonts w:ascii="Calibri Light" w:hAnsi="Calibri Light" w:cs="Calibri Light"/>
              </w:rPr>
            </w:pPr>
            <w:r>
              <w:rPr>
                <w:rFonts w:ascii="Calibri Light" w:hAnsi="Calibri Light" w:cs="Calibri Light"/>
              </w:rPr>
              <w:t>OTP banka</w:t>
            </w:r>
          </w:p>
        </w:tc>
        <w:tc>
          <w:tcPr>
            <w:tcW w:w="160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150.040.381</w:t>
            </w:r>
          </w:p>
        </w:tc>
        <w:tc>
          <w:tcPr>
            <w:tcW w:w="150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160.040.381</w:t>
            </w:r>
          </w:p>
        </w:tc>
        <w:tc>
          <w:tcPr>
            <w:tcW w:w="161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60.000.000</w:t>
            </w:r>
          </w:p>
        </w:tc>
        <w:tc>
          <w:tcPr>
            <w:tcW w:w="150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50.000.000</w:t>
            </w:r>
          </w:p>
        </w:tc>
      </w:tr>
      <w:tr w:rsidR="00107FBF">
        <w:trPr>
          <w:trHeight w:val="300"/>
          <w:jc w:val="center"/>
        </w:trPr>
        <w:tc>
          <w:tcPr>
            <w:tcW w:w="62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w:t>
            </w:r>
          </w:p>
        </w:tc>
        <w:tc>
          <w:tcPr>
            <w:tcW w:w="248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UKUPNO</w:t>
            </w:r>
          </w:p>
        </w:tc>
        <w:tc>
          <w:tcPr>
            <w:tcW w:w="160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462.085.314</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503.489.396</w:t>
            </w:r>
          </w:p>
        </w:tc>
        <w:tc>
          <w:tcPr>
            <w:tcW w:w="161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624.316.638</w:t>
            </w:r>
          </w:p>
        </w:tc>
        <w:tc>
          <w:tcPr>
            <w:tcW w:w="15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jc w:val="right"/>
              <w:rPr>
                <w:rFonts w:ascii="Calibri Light" w:eastAsia="Times New Roman" w:hAnsi="Calibri Light" w:cs="Calibri Light"/>
                <w:b/>
                <w:bCs/>
                <w:color w:val="000000"/>
                <w:lang w:eastAsia="hr-HR"/>
              </w:rPr>
            </w:pPr>
            <w:r>
              <w:rPr>
                <w:rFonts w:ascii="Calibri Light" w:eastAsia="Times New Roman" w:hAnsi="Calibri Light" w:cs="Calibri Light"/>
                <w:b/>
                <w:bCs/>
                <w:color w:val="000000"/>
                <w:lang w:eastAsia="hr-HR"/>
              </w:rPr>
              <w:t>578.912.394</w:t>
            </w:r>
          </w:p>
        </w:tc>
      </w:tr>
    </w:tbl>
    <w:p w:rsidR="00107FBF" w:rsidRDefault="00107FBF">
      <w:pPr>
        <w:jc w:val="both"/>
        <w:rPr>
          <w:rFonts w:ascii="Calibri Light" w:hAnsi="Calibri Light" w:cs="Calibri Light"/>
          <w:b/>
          <w:color w:val="000000"/>
          <w:shd w:val="clear" w:color="auto" w:fill="FFFFFF"/>
        </w:rPr>
      </w:pPr>
    </w:p>
    <w:p w:rsidR="00107FBF" w:rsidRDefault="00B6582D">
      <w:p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Tijekom 2021. godine zaključeni su ugovori o cesiji u iznosu 624.316.638 kn. </w:t>
      </w:r>
    </w:p>
    <w:p w:rsidR="00107FBF" w:rsidRDefault="00B6582D">
      <w:pPr>
        <w:pStyle w:val="ListParagraph"/>
        <w:numPr>
          <w:ilvl w:val="0"/>
          <w:numId w:val="1"/>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Zagrebačka banka – 120.000.000 kn ugovor o otkupu tražbine između ZABA-e, Zagrebačkih otpadnih voda, Vodoopskrbe i odvodnje i Grada Zagreba.</w:t>
      </w:r>
    </w:p>
    <w:p w:rsidR="00107FBF" w:rsidRDefault="00B6582D">
      <w:pPr>
        <w:pStyle w:val="ListParagraph"/>
        <w:numPr>
          <w:ilvl w:val="0"/>
          <w:numId w:val="1"/>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Erste &amp; </w:t>
      </w:r>
      <w:proofErr w:type="spellStart"/>
      <w:r>
        <w:rPr>
          <w:rFonts w:ascii="Calibri Light" w:hAnsi="Calibri Light" w:cs="Calibri Light"/>
          <w:color w:val="000000"/>
          <w:shd w:val="clear" w:color="auto" w:fill="FFFFFF"/>
        </w:rPr>
        <w:t>Steiermarkishe</w:t>
      </w:r>
      <w:proofErr w:type="spellEnd"/>
      <w:r>
        <w:rPr>
          <w:rFonts w:ascii="Calibri Light" w:hAnsi="Calibri Light" w:cs="Calibri Light"/>
          <w:color w:val="000000"/>
          <w:shd w:val="clear" w:color="auto" w:fill="FFFFFF"/>
        </w:rPr>
        <w:t xml:space="preserve"> </w:t>
      </w:r>
      <w:proofErr w:type="spellStart"/>
      <w:r>
        <w:rPr>
          <w:rFonts w:ascii="Calibri Light" w:hAnsi="Calibri Light" w:cs="Calibri Light"/>
          <w:color w:val="000000"/>
          <w:shd w:val="clear" w:color="auto" w:fill="FFFFFF"/>
        </w:rPr>
        <w:t>bank</w:t>
      </w:r>
      <w:proofErr w:type="spellEnd"/>
      <w:r>
        <w:rPr>
          <w:rFonts w:ascii="Calibri Light" w:hAnsi="Calibri Light" w:cs="Calibri Light"/>
          <w:color w:val="000000"/>
          <w:shd w:val="clear" w:color="auto" w:fill="FFFFFF"/>
        </w:rPr>
        <w:t xml:space="preserve"> – 294.667.788 kn:</w:t>
      </w:r>
    </w:p>
    <w:p w:rsidR="00107FBF" w:rsidRDefault="00B6582D">
      <w:pPr>
        <w:pStyle w:val="ListParagraph"/>
        <w:numPr>
          <w:ilvl w:val="0"/>
          <w:numId w:val="2"/>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Ugovor o cesiji sa Vodoopskrbom i odvodnjom u iznosu 71.087.587 kn</w:t>
      </w:r>
    </w:p>
    <w:p w:rsidR="00107FBF" w:rsidRDefault="00B6582D">
      <w:pPr>
        <w:pStyle w:val="ListParagraph"/>
        <w:numPr>
          <w:ilvl w:val="0"/>
          <w:numId w:val="2"/>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Ugovor cesiji – tuzemni </w:t>
      </w:r>
      <w:proofErr w:type="spellStart"/>
      <w:r>
        <w:rPr>
          <w:rFonts w:ascii="Calibri Light" w:hAnsi="Calibri Light" w:cs="Calibri Light"/>
          <w:color w:val="000000"/>
          <w:shd w:val="clear" w:color="auto" w:fill="FFFFFF"/>
        </w:rPr>
        <w:t>bezregresni</w:t>
      </w:r>
      <w:proofErr w:type="spellEnd"/>
      <w:r>
        <w:rPr>
          <w:rFonts w:ascii="Calibri Light" w:hAnsi="Calibri Light" w:cs="Calibri Light"/>
          <w:color w:val="000000"/>
          <w:shd w:val="clear" w:color="auto" w:fill="FFFFFF"/>
        </w:rPr>
        <w:t xml:space="preserve"> između </w:t>
      </w:r>
      <w:proofErr w:type="spellStart"/>
      <w:r>
        <w:rPr>
          <w:rFonts w:ascii="Calibri Light" w:hAnsi="Calibri Light" w:cs="Calibri Light"/>
          <w:color w:val="000000"/>
          <w:shd w:val="clear" w:color="auto" w:fill="FFFFFF"/>
        </w:rPr>
        <w:t>Erste&amp;Steiermarkishe</w:t>
      </w:r>
      <w:proofErr w:type="spellEnd"/>
      <w:r>
        <w:rPr>
          <w:rFonts w:ascii="Calibri Light" w:hAnsi="Calibri Light" w:cs="Calibri Light"/>
          <w:color w:val="000000"/>
          <w:shd w:val="clear" w:color="auto" w:fill="FFFFFF"/>
        </w:rPr>
        <w:t xml:space="preserve"> </w:t>
      </w:r>
      <w:proofErr w:type="spellStart"/>
      <w:r>
        <w:rPr>
          <w:rFonts w:ascii="Calibri Light" w:hAnsi="Calibri Light" w:cs="Calibri Light"/>
          <w:color w:val="000000"/>
          <w:shd w:val="clear" w:color="auto" w:fill="FFFFFF"/>
        </w:rPr>
        <w:t>bank</w:t>
      </w:r>
      <w:proofErr w:type="spellEnd"/>
      <w:r>
        <w:rPr>
          <w:rFonts w:ascii="Calibri Light" w:hAnsi="Calibri Light" w:cs="Calibri Light"/>
          <w:color w:val="000000"/>
          <w:shd w:val="clear" w:color="auto" w:fill="FFFFFF"/>
        </w:rPr>
        <w:t>, Zagrebačkog holdinga (podružnica Upravljanje projektima) i Grada Zagreba u iznosu 23.385.126 kn,</w:t>
      </w:r>
    </w:p>
    <w:p w:rsidR="00107FBF" w:rsidRDefault="00B6582D">
      <w:pPr>
        <w:pStyle w:val="ListParagraph"/>
        <w:numPr>
          <w:ilvl w:val="0"/>
          <w:numId w:val="2"/>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Ugovor o cesiji – tuzemni </w:t>
      </w:r>
      <w:proofErr w:type="spellStart"/>
      <w:r>
        <w:rPr>
          <w:rFonts w:ascii="Calibri Light" w:hAnsi="Calibri Light" w:cs="Calibri Light"/>
          <w:color w:val="000000"/>
          <w:shd w:val="clear" w:color="auto" w:fill="FFFFFF"/>
        </w:rPr>
        <w:t>bezregresni</w:t>
      </w:r>
      <w:proofErr w:type="spellEnd"/>
      <w:r>
        <w:rPr>
          <w:rFonts w:ascii="Calibri Light" w:hAnsi="Calibri Light" w:cs="Calibri Light"/>
          <w:color w:val="000000"/>
          <w:shd w:val="clear" w:color="auto" w:fill="FFFFFF"/>
        </w:rPr>
        <w:t xml:space="preserve"> između </w:t>
      </w:r>
      <w:proofErr w:type="spellStart"/>
      <w:r>
        <w:rPr>
          <w:rFonts w:ascii="Calibri Light" w:hAnsi="Calibri Light" w:cs="Calibri Light"/>
          <w:color w:val="000000"/>
          <w:shd w:val="clear" w:color="auto" w:fill="FFFFFF"/>
        </w:rPr>
        <w:t>Erste&amp;Steiermarkishe</w:t>
      </w:r>
      <w:proofErr w:type="spellEnd"/>
      <w:r>
        <w:rPr>
          <w:rFonts w:ascii="Calibri Light" w:hAnsi="Calibri Light" w:cs="Calibri Light"/>
          <w:color w:val="000000"/>
          <w:shd w:val="clear" w:color="auto" w:fill="FFFFFF"/>
        </w:rPr>
        <w:t xml:space="preserve"> </w:t>
      </w:r>
      <w:proofErr w:type="spellStart"/>
      <w:r>
        <w:rPr>
          <w:rFonts w:ascii="Calibri Light" w:hAnsi="Calibri Light" w:cs="Calibri Light"/>
          <w:color w:val="000000"/>
          <w:shd w:val="clear" w:color="auto" w:fill="FFFFFF"/>
        </w:rPr>
        <w:t>bank</w:t>
      </w:r>
      <w:proofErr w:type="spellEnd"/>
      <w:r>
        <w:rPr>
          <w:rFonts w:ascii="Calibri Light" w:hAnsi="Calibri Light" w:cs="Calibri Light"/>
          <w:color w:val="000000"/>
          <w:shd w:val="clear" w:color="auto" w:fill="FFFFFF"/>
        </w:rPr>
        <w:t>, Grada Zagreba i Zagrebačkog holdinga (podružnice Zagrebačke ceste) 13.265.419 kn,</w:t>
      </w:r>
    </w:p>
    <w:p w:rsidR="00107FBF" w:rsidRDefault="00B6582D">
      <w:pPr>
        <w:pStyle w:val="ListParagraph"/>
        <w:numPr>
          <w:ilvl w:val="0"/>
          <w:numId w:val="2"/>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Ugovor o cesiji – tuzemni </w:t>
      </w:r>
      <w:proofErr w:type="spellStart"/>
      <w:r>
        <w:rPr>
          <w:rFonts w:ascii="Calibri Light" w:hAnsi="Calibri Light" w:cs="Calibri Light"/>
          <w:color w:val="000000"/>
          <w:shd w:val="clear" w:color="auto" w:fill="FFFFFF"/>
        </w:rPr>
        <w:t>bezregresni</w:t>
      </w:r>
      <w:proofErr w:type="spellEnd"/>
      <w:r>
        <w:rPr>
          <w:rFonts w:ascii="Calibri Light" w:hAnsi="Calibri Light" w:cs="Calibri Light"/>
          <w:color w:val="000000"/>
          <w:shd w:val="clear" w:color="auto" w:fill="FFFFFF"/>
        </w:rPr>
        <w:t xml:space="preserve"> između </w:t>
      </w:r>
      <w:proofErr w:type="spellStart"/>
      <w:r>
        <w:rPr>
          <w:rFonts w:ascii="Calibri Light" w:hAnsi="Calibri Light" w:cs="Calibri Light"/>
          <w:color w:val="000000"/>
          <w:shd w:val="clear" w:color="auto" w:fill="FFFFFF"/>
        </w:rPr>
        <w:t>Erste&amp;Steiermarkishe</w:t>
      </w:r>
      <w:proofErr w:type="spellEnd"/>
      <w:r>
        <w:rPr>
          <w:rFonts w:ascii="Calibri Light" w:hAnsi="Calibri Light" w:cs="Calibri Light"/>
          <w:color w:val="000000"/>
          <w:shd w:val="clear" w:color="auto" w:fill="FFFFFF"/>
        </w:rPr>
        <w:t xml:space="preserve"> </w:t>
      </w:r>
      <w:proofErr w:type="spellStart"/>
      <w:r>
        <w:rPr>
          <w:rFonts w:ascii="Calibri Light" w:hAnsi="Calibri Light" w:cs="Calibri Light"/>
          <w:color w:val="000000"/>
          <w:shd w:val="clear" w:color="auto" w:fill="FFFFFF"/>
        </w:rPr>
        <w:t>bank</w:t>
      </w:r>
      <w:proofErr w:type="spellEnd"/>
      <w:r>
        <w:rPr>
          <w:rFonts w:ascii="Calibri Light" w:hAnsi="Calibri Light" w:cs="Calibri Light"/>
          <w:color w:val="000000"/>
          <w:shd w:val="clear" w:color="auto" w:fill="FFFFFF"/>
        </w:rPr>
        <w:t>, Grada Zagreba i  Zagrebačkog holdinga (podružnica Direkcija i Upravljanje projektima) 5.343.036 kn,</w:t>
      </w:r>
    </w:p>
    <w:p w:rsidR="00107FBF" w:rsidRDefault="00B6582D">
      <w:pPr>
        <w:pStyle w:val="ListParagraph"/>
        <w:numPr>
          <w:ilvl w:val="0"/>
          <w:numId w:val="2"/>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Ugovor o cesiji – tuzemni </w:t>
      </w:r>
      <w:proofErr w:type="spellStart"/>
      <w:r>
        <w:rPr>
          <w:rFonts w:ascii="Calibri Light" w:hAnsi="Calibri Light" w:cs="Calibri Light"/>
          <w:color w:val="000000"/>
          <w:shd w:val="clear" w:color="auto" w:fill="FFFFFF"/>
        </w:rPr>
        <w:t>bezregresni</w:t>
      </w:r>
      <w:proofErr w:type="spellEnd"/>
      <w:r>
        <w:rPr>
          <w:rFonts w:ascii="Calibri Light" w:hAnsi="Calibri Light" w:cs="Calibri Light"/>
          <w:color w:val="000000"/>
          <w:shd w:val="clear" w:color="auto" w:fill="FFFFFF"/>
        </w:rPr>
        <w:t xml:space="preserve">  između </w:t>
      </w:r>
      <w:proofErr w:type="spellStart"/>
      <w:r>
        <w:rPr>
          <w:rFonts w:ascii="Calibri Light" w:hAnsi="Calibri Light" w:cs="Calibri Light"/>
          <w:color w:val="000000"/>
          <w:shd w:val="clear" w:color="auto" w:fill="FFFFFF"/>
        </w:rPr>
        <w:t>Erste&amp;Steiermarkishe</w:t>
      </w:r>
      <w:proofErr w:type="spellEnd"/>
      <w:r>
        <w:rPr>
          <w:rFonts w:ascii="Calibri Light" w:hAnsi="Calibri Light" w:cs="Calibri Light"/>
          <w:color w:val="000000"/>
          <w:shd w:val="clear" w:color="auto" w:fill="FFFFFF"/>
        </w:rPr>
        <w:t xml:space="preserve"> </w:t>
      </w:r>
      <w:proofErr w:type="spellStart"/>
      <w:r>
        <w:rPr>
          <w:rFonts w:ascii="Calibri Light" w:hAnsi="Calibri Light" w:cs="Calibri Light"/>
          <w:color w:val="000000"/>
          <w:shd w:val="clear" w:color="auto" w:fill="FFFFFF"/>
        </w:rPr>
        <w:t>bank</w:t>
      </w:r>
      <w:proofErr w:type="spellEnd"/>
      <w:r>
        <w:rPr>
          <w:rFonts w:ascii="Calibri Light" w:hAnsi="Calibri Light" w:cs="Calibri Light"/>
          <w:color w:val="000000"/>
          <w:shd w:val="clear" w:color="auto" w:fill="FFFFFF"/>
        </w:rPr>
        <w:t>, Grada Zagreba i  Zagrebačkog holdinga (podružnice Čistoća) 6.466.670 kn,</w:t>
      </w:r>
    </w:p>
    <w:p w:rsidR="00107FBF" w:rsidRDefault="00B6582D">
      <w:pPr>
        <w:pStyle w:val="ListParagraph"/>
        <w:numPr>
          <w:ilvl w:val="0"/>
          <w:numId w:val="2"/>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Ugovor o cesiji – tuzemni </w:t>
      </w:r>
      <w:proofErr w:type="spellStart"/>
      <w:r>
        <w:rPr>
          <w:rFonts w:ascii="Calibri Light" w:hAnsi="Calibri Light" w:cs="Calibri Light"/>
          <w:color w:val="000000"/>
          <w:shd w:val="clear" w:color="auto" w:fill="FFFFFF"/>
        </w:rPr>
        <w:t>bezregresni</w:t>
      </w:r>
      <w:proofErr w:type="spellEnd"/>
      <w:r>
        <w:rPr>
          <w:rFonts w:ascii="Calibri Light" w:hAnsi="Calibri Light" w:cs="Calibri Light"/>
          <w:color w:val="000000"/>
          <w:shd w:val="clear" w:color="auto" w:fill="FFFFFF"/>
        </w:rPr>
        <w:t xml:space="preserve"> između </w:t>
      </w:r>
      <w:proofErr w:type="spellStart"/>
      <w:r>
        <w:rPr>
          <w:rFonts w:ascii="Calibri Light" w:hAnsi="Calibri Light" w:cs="Calibri Light"/>
          <w:color w:val="000000"/>
          <w:shd w:val="clear" w:color="auto" w:fill="FFFFFF"/>
        </w:rPr>
        <w:t>Erste&amp;Steiermarkishe</w:t>
      </w:r>
      <w:proofErr w:type="spellEnd"/>
      <w:r>
        <w:rPr>
          <w:rFonts w:ascii="Calibri Light" w:hAnsi="Calibri Light" w:cs="Calibri Light"/>
          <w:color w:val="000000"/>
          <w:shd w:val="clear" w:color="auto" w:fill="FFFFFF"/>
        </w:rPr>
        <w:t xml:space="preserve"> </w:t>
      </w:r>
      <w:proofErr w:type="spellStart"/>
      <w:r>
        <w:rPr>
          <w:rFonts w:ascii="Calibri Light" w:hAnsi="Calibri Light" w:cs="Calibri Light"/>
          <w:color w:val="000000"/>
          <w:shd w:val="clear" w:color="auto" w:fill="FFFFFF"/>
        </w:rPr>
        <w:t>bank</w:t>
      </w:r>
      <w:proofErr w:type="spellEnd"/>
      <w:r>
        <w:rPr>
          <w:rFonts w:ascii="Calibri Light" w:hAnsi="Calibri Light" w:cs="Calibri Light"/>
          <w:color w:val="000000"/>
          <w:shd w:val="clear" w:color="auto" w:fill="FFFFFF"/>
        </w:rPr>
        <w:t>, Grada Zagreba i Zagrebačkog holdinga (podružnica Zagrebačke ceste) 32.087.355 kn,</w:t>
      </w:r>
    </w:p>
    <w:p w:rsidR="00107FBF" w:rsidRDefault="00B6582D">
      <w:pPr>
        <w:pStyle w:val="ListParagraph"/>
        <w:numPr>
          <w:ilvl w:val="0"/>
          <w:numId w:val="2"/>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Ugovor o cesiji - tuzemni </w:t>
      </w:r>
      <w:proofErr w:type="spellStart"/>
      <w:r>
        <w:rPr>
          <w:rFonts w:ascii="Calibri Light" w:hAnsi="Calibri Light" w:cs="Calibri Light"/>
          <w:color w:val="000000"/>
          <w:shd w:val="clear" w:color="auto" w:fill="FFFFFF"/>
        </w:rPr>
        <w:t>bezregresni</w:t>
      </w:r>
      <w:proofErr w:type="spellEnd"/>
      <w:r>
        <w:rPr>
          <w:rFonts w:ascii="Calibri Light" w:hAnsi="Calibri Light" w:cs="Calibri Light"/>
          <w:color w:val="000000"/>
          <w:shd w:val="clear" w:color="auto" w:fill="FFFFFF"/>
        </w:rPr>
        <w:t xml:space="preserve"> između </w:t>
      </w:r>
      <w:proofErr w:type="spellStart"/>
      <w:r>
        <w:rPr>
          <w:rFonts w:ascii="Calibri Light" w:hAnsi="Calibri Light" w:cs="Calibri Light"/>
          <w:color w:val="000000"/>
          <w:shd w:val="clear" w:color="auto" w:fill="FFFFFF"/>
        </w:rPr>
        <w:t>Erste&amp;Steiermarkishe</w:t>
      </w:r>
      <w:proofErr w:type="spellEnd"/>
      <w:r>
        <w:rPr>
          <w:rFonts w:ascii="Calibri Light" w:hAnsi="Calibri Light" w:cs="Calibri Light"/>
          <w:color w:val="000000"/>
          <w:shd w:val="clear" w:color="auto" w:fill="FFFFFF"/>
        </w:rPr>
        <w:t xml:space="preserve"> </w:t>
      </w:r>
      <w:proofErr w:type="spellStart"/>
      <w:r>
        <w:rPr>
          <w:rFonts w:ascii="Calibri Light" w:hAnsi="Calibri Light" w:cs="Calibri Light"/>
          <w:color w:val="000000"/>
          <w:shd w:val="clear" w:color="auto" w:fill="FFFFFF"/>
        </w:rPr>
        <w:t>bank</w:t>
      </w:r>
      <w:proofErr w:type="spellEnd"/>
      <w:r>
        <w:rPr>
          <w:rFonts w:ascii="Calibri Light" w:hAnsi="Calibri Light" w:cs="Calibri Light"/>
          <w:color w:val="000000"/>
          <w:shd w:val="clear" w:color="auto" w:fill="FFFFFF"/>
        </w:rPr>
        <w:t>, Grada Zagreba i Zagrebačkim holdingom (podružnice Zrinjevac) 17.524.110 kn,</w:t>
      </w:r>
    </w:p>
    <w:p w:rsidR="00107FBF" w:rsidRDefault="00B6582D">
      <w:pPr>
        <w:pStyle w:val="ListParagraph"/>
        <w:numPr>
          <w:ilvl w:val="0"/>
          <w:numId w:val="2"/>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Ugovor o cesiji - tuzemni </w:t>
      </w:r>
      <w:proofErr w:type="spellStart"/>
      <w:r>
        <w:rPr>
          <w:rFonts w:ascii="Calibri Light" w:hAnsi="Calibri Light" w:cs="Calibri Light"/>
          <w:color w:val="000000"/>
          <w:shd w:val="clear" w:color="auto" w:fill="FFFFFF"/>
        </w:rPr>
        <w:t>bezregresni</w:t>
      </w:r>
      <w:proofErr w:type="spellEnd"/>
      <w:r>
        <w:rPr>
          <w:rFonts w:ascii="Calibri Light" w:hAnsi="Calibri Light" w:cs="Calibri Light"/>
          <w:color w:val="000000"/>
          <w:shd w:val="clear" w:color="auto" w:fill="FFFFFF"/>
        </w:rPr>
        <w:t xml:space="preserve"> između </w:t>
      </w:r>
      <w:proofErr w:type="spellStart"/>
      <w:r>
        <w:rPr>
          <w:rFonts w:ascii="Calibri Light" w:hAnsi="Calibri Light" w:cs="Calibri Light"/>
          <w:color w:val="000000"/>
          <w:shd w:val="clear" w:color="auto" w:fill="FFFFFF"/>
        </w:rPr>
        <w:t>Erste&amp;Steiermarkishe</w:t>
      </w:r>
      <w:proofErr w:type="spellEnd"/>
      <w:r>
        <w:rPr>
          <w:rFonts w:ascii="Calibri Light" w:hAnsi="Calibri Light" w:cs="Calibri Light"/>
          <w:color w:val="000000"/>
          <w:shd w:val="clear" w:color="auto" w:fill="FFFFFF"/>
        </w:rPr>
        <w:t xml:space="preserve"> </w:t>
      </w:r>
      <w:proofErr w:type="spellStart"/>
      <w:r>
        <w:rPr>
          <w:rFonts w:ascii="Calibri Light" w:hAnsi="Calibri Light" w:cs="Calibri Light"/>
          <w:color w:val="000000"/>
          <w:shd w:val="clear" w:color="auto" w:fill="FFFFFF"/>
        </w:rPr>
        <w:t>bank</w:t>
      </w:r>
      <w:proofErr w:type="spellEnd"/>
      <w:r>
        <w:rPr>
          <w:rFonts w:ascii="Calibri Light" w:hAnsi="Calibri Light" w:cs="Calibri Light"/>
          <w:color w:val="000000"/>
          <w:shd w:val="clear" w:color="auto" w:fill="FFFFFF"/>
        </w:rPr>
        <w:t>, Grada Zagreba i   Zagrebačkog holdinga (podružnice Zrinjevac) 18.217.598 kn,</w:t>
      </w:r>
    </w:p>
    <w:p w:rsidR="00107FBF" w:rsidRDefault="00B6582D">
      <w:pPr>
        <w:pStyle w:val="ListParagraph"/>
        <w:numPr>
          <w:ilvl w:val="0"/>
          <w:numId w:val="2"/>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Ugovor o cesiji - tuzemni </w:t>
      </w:r>
      <w:proofErr w:type="spellStart"/>
      <w:r>
        <w:rPr>
          <w:rFonts w:ascii="Calibri Light" w:hAnsi="Calibri Light" w:cs="Calibri Light"/>
          <w:color w:val="000000"/>
          <w:shd w:val="clear" w:color="auto" w:fill="FFFFFF"/>
        </w:rPr>
        <w:t>bezregresni</w:t>
      </w:r>
      <w:proofErr w:type="spellEnd"/>
      <w:r>
        <w:rPr>
          <w:rFonts w:ascii="Calibri Light" w:hAnsi="Calibri Light" w:cs="Calibri Light"/>
          <w:color w:val="000000"/>
          <w:shd w:val="clear" w:color="auto" w:fill="FFFFFF"/>
        </w:rPr>
        <w:t xml:space="preserve"> između </w:t>
      </w:r>
      <w:proofErr w:type="spellStart"/>
      <w:r>
        <w:rPr>
          <w:rFonts w:ascii="Calibri Light" w:hAnsi="Calibri Light" w:cs="Calibri Light"/>
          <w:color w:val="000000"/>
          <w:shd w:val="clear" w:color="auto" w:fill="FFFFFF"/>
        </w:rPr>
        <w:t>Erste&amp;Steiermarkishe</w:t>
      </w:r>
      <w:proofErr w:type="spellEnd"/>
      <w:r>
        <w:rPr>
          <w:rFonts w:ascii="Calibri Light" w:hAnsi="Calibri Light" w:cs="Calibri Light"/>
          <w:color w:val="000000"/>
          <w:shd w:val="clear" w:color="auto" w:fill="FFFFFF"/>
        </w:rPr>
        <w:t xml:space="preserve"> </w:t>
      </w:r>
      <w:proofErr w:type="spellStart"/>
      <w:r>
        <w:rPr>
          <w:rFonts w:ascii="Calibri Light" w:hAnsi="Calibri Light" w:cs="Calibri Light"/>
          <w:color w:val="000000"/>
          <w:shd w:val="clear" w:color="auto" w:fill="FFFFFF"/>
        </w:rPr>
        <w:t>bank</w:t>
      </w:r>
      <w:proofErr w:type="spellEnd"/>
      <w:r>
        <w:rPr>
          <w:rFonts w:ascii="Calibri Light" w:hAnsi="Calibri Light" w:cs="Calibri Light"/>
          <w:color w:val="000000"/>
          <w:shd w:val="clear" w:color="auto" w:fill="FFFFFF"/>
        </w:rPr>
        <w:t>, Grada Zagreba i Zagrebačkog holdinga (podružnice Zagrebačke ceste) 10.205.348 kn,</w:t>
      </w:r>
    </w:p>
    <w:p w:rsidR="00107FBF" w:rsidRDefault="00B6582D">
      <w:pPr>
        <w:pStyle w:val="ListParagraph"/>
        <w:numPr>
          <w:ilvl w:val="0"/>
          <w:numId w:val="2"/>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Ugovor o cesiji tuzemni </w:t>
      </w:r>
      <w:proofErr w:type="spellStart"/>
      <w:r>
        <w:rPr>
          <w:rFonts w:ascii="Calibri Light" w:hAnsi="Calibri Light" w:cs="Calibri Light"/>
          <w:color w:val="000000"/>
          <w:shd w:val="clear" w:color="auto" w:fill="FFFFFF"/>
        </w:rPr>
        <w:t>bezregresni</w:t>
      </w:r>
      <w:proofErr w:type="spellEnd"/>
      <w:r>
        <w:rPr>
          <w:rFonts w:ascii="Calibri Light" w:hAnsi="Calibri Light" w:cs="Calibri Light"/>
          <w:color w:val="000000"/>
          <w:shd w:val="clear" w:color="auto" w:fill="FFFFFF"/>
        </w:rPr>
        <w:t xml:space="preserve"> između </w:t>
      </w:r>
      <w:proofErr w:type="spellStart"/>
      <w:r>
        <w:rPr>
          <w:rFonts w:ascii="Calibri Light" w:hAnsi="Calibri Light" w:cs="Calibri Light"/>
          <w:color w:val="000000"/>
          <w:shd w:val="clear" w:color="auto" w:fill="FFFFFF"/>
        </w:rPr>
        <w:t>Erste&amp;Steiermarkishe</w:t>
      </w:r>
      <w:proofErr w:type="spellEnd"/>
      <w:r>
        <w:rPr>
          <w:rFonts w:ascii="Calibri Light" w:hAnsi="Calibri Light" w:cs="Calibri Light"/>
          <w:color w:val="000000"/>
          <w:shd w:val="clear" w:color="auto" w:fill="FFFFFF"/>
        </w:rPr>
        <w:t xml:space="preserve"> </w:t>
      </w:r>
      <w:proofErr w:type="spellStart"/>
      <w:r>
        <w:rPr>
          <w:rFonts w:ascii="Calibri Light" w:hAnsi="Calibri Light" w:cs="Calibri Light"/>
          <w:color w:val="000000"/>
          <w:shd w:val="clear" w:color="auto" w:fill="FFFFFF"/>
        </w:rPr>
        <w:t>bank</w:t>
      </w:r>
      <w:proofErr w:type="spellEnd"/>
      <w:r>
        <w:rPr>
          <w:rFonts w:ascii="Calibri Light" w:hAnsi="Calibri Light" w:cs="Calibri Light"/>
          <w:color w:val="000000"/>
          <w:shd w:val="clear" w:color="auto" w:fill="FFFFFF"/>
        </w:rPr>
        <w:t>, Grada Zagreba i  Zagrebačkog holdinga (podružnice Zagrebačke ceste i Zrinjevac) 49.811.974 kn,</w:t>
      </w:r>
    </w:p>
    <w:p w:rsidR="00107FBF" w:rsidRDefault="00B6582D">
      <w:pPr>
        <w:pStyle w:val="ListParagraph"/>
        <w:numPr>
          <w:ilvl w:val="0"/>
          <w:numId w:val="2"/>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Ugovor o cesiji - tuzemni </w:t>
      </w:r>
      <w:proofErr w:type="spellStart"/>
      <w:r>
        <w:rPr>
          <w:rFonts w:ascii="Calibri Light" w:hAnsi="Calibri Light" w:cs="Calibri Light"/>
          <w:color w:val="000000"/>
          <w:shd w:val="clear" w:color="auto" w:fill="FFFFFF"/>
        </w:rPr>
        <w:t>bezregresni</w:t>
      </w:r>
      <w:proofErr w:type="spellEnd"/>
      <w:r>
        <w:rPr>
          <w:rFonts w:ascii="Calibri Light" w:hAnsi="Calibri Light" w:cs="Calibri Light"/>
          <w:color w:val="000000"/>
          <w:shd w:val="clear" w:color="auto" w:fill="FFFFFF"/>
        </w:rPr>
        <w:t xml:space="preserve"> između </w:t>
      </w:r>
      <w:proofErr w:type="spellStart"/>
      <w:r>
        <w:rPr>
          <w:rFonts w:ascii="Calibri Light" w:hAnsi="Calibri Light" w:cs="Calibri Light"/>
          <w:color w:val="000000"/>
          <w:shd w:val="clear" w:color="auto" w:fill="FFFFFF"/>
        </w:rPr>
        <w:t>Erste&amp;Steiermarkishe</w:t>
      </w:r>
      <w:proofErr w:type="spellEnd"/>
      <w:r>
        <w:rPr>
          <w:rFonts w:ascii="Calibri Light" w:hAnsi="Calibri Light" w:cs="Calibri Light"/>
          <w:color w:val="000000"/>
          <w:shd w:val="clear" w:color="auto" w:fill="FFFFFF"/>
        </w:rPr>
        <w:t xml:space="preserve"> </w:t>
      </w:r>
      <w:proofErr w:type="spellStart"/>
      <w:r>
        <w:rPr>
          <w:rFonts w:ascii="Calibri Light" w:hAnsi="Calibri Light" w:cs="Calibri Light"/>
          <w:color w:val="000000"/>
          <w:shd w:val="clear" w:color="auto" w:fill="FFFFFF"/>
        </w:rPr>
        <w:t>bank</w:t>
      </w:r>
      <w:proofErr w:type="spellEnd"/>
      <w:r>
        <w:rPr>
          <w:rFonts w:ascii="Calibri Light" w:hAnsi="Calibri Light" w:cs="Calibri Light"/>
          <w:color w:val="000000"/>
          <w:shd w:val="clear" w:color="auto" w:fill="FFFFFF"/>
        </w:rPr>
        <w:t>, Grada Zagreba i  Zagrebačkog holdingom (podružnica Zrinjevac) 8.956.292 kn,</w:t>
      </w:r>
    </w:p>
    <w:p w:rsidR="00107FBF" w:rsidRDefault="00B6582D">
      <w:pPr>
        <w:pStyle w:val="ListParagraph"/>
        <w:numPr>
          <w:ilvl w:val="0"/>
          <w:numId w:val="2"/>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lastRenderedPageBreak/>
        <w:t xml:space="preserve">Ugovor o cesiji - tuzemni </w:t>
      </w:r>
      <w:proofErr w:type="spellStart"/>
      <w:r>
        <w:rPr>
          <w:rFonts w:ascii="Calibri Light" w:hAnsi="Calibri Light" w:cs="Calibri Light"/>
          <w:color w:val="000000"/>
          <w:shd w:val="clear" w:color="auto" w:fill="FFFFFF"/>
        </w:rPr>
        <w:t>bezregresni</w:t>
      </w:r>
      <w:proofErr w:type="spellEnd"/>
      <w:r>
        <w:rPr>
          <w:rFonts w:ascii="Calibri Light" w:hAnsi="Calibri Light" w:cs="Calibri Light"/>
          <w:color w:val="000000"/>
          <w:shd w:val="clear" w:color="auto" w:fill="FFFFFF"/>
        </w:rPr>
        <w:t xml:space="preserve"> između </w:t>
      </w:r>
      <w:proofErr w:type="spellStart"/>
      <w:r>
        <w:rPr>
          <w:rFonts w:ascii="Calibri Light" w:hAnsi="Calibri Light" w:cs="Calibri Light"/>
          <w:color w:val="000000"/>
          <w:shd w:val="clear" w:color="auto" w:fill="FFFFFF"/>
        </w:rPr>
        <w:t>Erste&amp;Steiermarkishe</w:t>
      </w:r>
      <w:proofErr w:type="spellEnd"/>
      <w:r>
        <w:rPr>
          <w:rFonts w:ascii="Calibri Light" w:hAnsi="Calibri Light" w:cs="Calibri Light"/>
          <w:color w:val="000000"/>
          <w:shd w:val="clear" w:color="auto" w:fill="FFFFFF"/>
        </w:rPr>
        <w:t xml:space="preserve"> </w:t>
      </w:r>
      <w:proofErr w:type="spellStart"/>
      <w:r>
        <w:rPr>
          <w:rFonts w:ascii="Calibri Light" w:hAnsi="Calibri Light" w:cs="Calibri Light"/>
          <w:color w:val="000000"/>
          <w:shd w:val="clear" w:color="auto" w:fill="FFFFFF"/>
        </w:rPr>
        <w:t>bank</w:t>
      </w:r>
      <w:proofErr w:type="spellEnd"/>
      <w:r>
        <w:rPr>
          <w:rFonts w:ascii="Calibri Light" w:hAnsi="Calibri Light" w:cs="Calibri Light"/>
          <w:color w:val="000000"/>
          <w:shd w:val="clear" w:color="auto" w:fill="FFFFFF"/>
        </w:rPr>
        <w:t>, Grada Zagreba i Zagrebačkog holdinga (podružnice Zagrebačke ceste) 38.317.277 kn.</w:t>
      </w:r>
    </w:p>
    <w:p w:rsidR="00107FBF" w:rsidRDefault="00B6582D">
      <w:pPr>
        <w:pStyle w:val="ListParagraph"/>
        <w:numPr>
          <w:ilvl w:val="0"/>
          <w:numId w:val="1"/>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Privredna banka Zagreb – 18.433.826 kn ugovor o obrnutom </w:t>
      </w:r>
      <w:proofErr w:type="spellStart"/>
      <w:r>
        <w:rPr>
          <w:rFonts w:ascii="Calibri Light" w:hAnsi="Calibri Light" w:cs="Calibri Light"/>
          <w:color w:val="000000"/>
          <w:shd w:val="clear" w:color="auto" w:fill="FFFFFF"/>
        </w:rPr>
        <w:t>faktoringu</w:t>
      </w:r>
      <w:proofErr w:type="spellEnd"/>
      <w:r>
        <w:rPr>
          <w:rFonts w:ascii="Calibri Light" w:hAnsi="Calibri Light" w:cs="Calibri Light"/>
          <w:color w:val="000000"/>
          <w:shd w:val="clear" w:color="auto" w:fill="FFFFFF"/>
        </w:rPr>
        <w:t xml:space="preserve"> između PBZ-a, Grada Zagreba i Zagrebačkog holdinga podružnice Zagrebačke ceste</w:t>
      </w:r>
    </w:p>
    <w:p w:rsidR="00107FBF" w:rsidRDefault="00B6582D">
      <w:pPr>
        <w:pStyle w:val="ListParagraph"/>
        <w:numPr>
          <w:ilvl w:val="0"/>
          <w:numId w:val="1"/>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Agram banka – ugovor o ustupu potraživanja između Zagrebačkog holdinga, Grada Zagreba i Agram banke na iznos 40.324.105 kn.</w:t>
      </w:r>
    </w:p>
    <w:p w:rsidR="00107FBF" w:rsidRDefault="00B6582D">
      <w:pPr>
        <w:pStyle w:val="ListParagraph"/>
        <w:numPr>
          <w:ilvl w:val="0"/>
          <w:numId w:val="1"/>
        </w:numPr>
        <w:jc w:val="both"/>
        <w:rPr>
          <w:rFonts w:ascii="Calibri Light" w:hAnsi="Calibri Light" w:cs="Calibri Light"/>
          <w:color w:val="000000"/>
          <w:shd w:val="clear" w:color="auto" w:fill="FFFFFF"/>
        </w:rPr>
      </w:pPr>
      <w:r>
        <w:rPr>
          <w:rFonts w:ascii="Calibri Light" w:hAnsi="Calibri Light" w:cs="Calibri Light"/>
          <w:color w:val="000000"/>
          <w:shd w:val="clear" w:color="auto" w:fill="FFFFFF"/>
        </w:rPr>
        <w:t>OTP banka – 60.000.000 kn ugovor o otkupu potraživanja između OTP banke, ZOV-a, Vodoopskrbe i odvodnje i Grada Zagreba.</w:t>
      </w:r>
    </w:p>
    <w:p w:rsidR="00107FBF" w:rsidRDefault="00107FBF">
      <w:pPr>
        <w:jc w:val="both"/>
        <w:rPr>
          <w:rFonts w:ascii="Calibri Light" w:hAnsi="Calibri Light" w:cs="Calibri Light"/>
          <w:b/>
          <w:shd w:val="clear" w:color="auto" w:fill="FFFF00"/>
        </w:rPr>
      </w:pPr>
    </w:p>
    <w:p w:rsidR="00107FBF" w:rsidRDefault="00B6582D">
      <w:pPr>
        <w:jc w:val="both"/>
      </w:pPr>
      <w:r>
        <w:rPr>
          <w:rFonts w:ascii="Calibri Light" w:hAnsi="Calibri Light" w:cs="Calibri Light"/>
          <w:b/>
        </w:rPr>
        <w:t>Bilješka br. 31 – AOP 211 Obveze za zajmove od državnog proračuna</w:t>
      </w:r>
    </w:p>
    <w:p w:rsidR="00107FBF" w:rsidRDefault="00B6582D">
      <w:pPr>
        <w:spacing w:after="120"/>
        <w:jc w:val="both"/>
        <w:rPr>
          <w:rFonts w:ascii="Calibri Light" w:hAnsi="Calibri Light" w:cs="Calibri Light"/>
          <w:sz w:val="24"/>
          <w:szCs w:val="24"/>
        </w:rPr>
      </w:pPr>
      <w:bookmarkStart w:id="0" w:name="_Hlk95200519"/>
      <w:r>
        <w:rPr>
          <w:rFonts w:ascii="Calibri Light" w:hAnsi="Calibri Light" w:cs="Calibri Light"/>
          <w:sz w:val="24"/>
          <w:szCs w:val="24"/>
        </w:rPr>
        <w:t xml:space="preserve">Zbog primjene ekonomskih mjera Vlade Republike Hrvatske usmjerenih jedinicama lokalne i područne (regionalne) samouprave koje su se suočile s </w:t>
      </w:r>
      <w:proofErr w:type="spellStart"/>
      <w:r>
        <w:rPr>
          <w:rFonts w:ascii="Calibri Light" w:hAnsi="Calibri Light" w:cs="Calibri Light"/>
          <w:sz w:val="24"/>
          <w:szCs w:val="24"/>
        </w:rPr>
        <w:t>nesrazmjerom</w:t>
      </w:r>
      <w:proofErr w:type="spellEnd"/>
      <w:r>
        <w:rPr>
          <w:rFonts w:ascii="Calibri Light" w:hAnsi="Calibri Light" w:cs="Calibri Light"/>
          <w:sz w:val="24"/>
          <w:szCs w:val="24"/>
        </w:rPr>
        <w:t xml:space="preserve"> između dinamike priljeva sredstava i dospijeća obveza, omogućeno je ostvarivanje prava na  beskamatni zajam.  Grad Zagreb iskoristio je pravo na beskamatne zajmove te na dan 31.12.2021. obveze prema državnom proračunu </w:t>
      </w:r>
      <w:bookmarkEnd w:id="0"/>
      <w:r>
        <w:rPr>
          <w:rFonts w:ascii="Calibri Light" w:hAnsi="Calibri Light" w:cs="Calibri Light"/>
          <w:sz w:val="24"/>
          <w:szCs w:val="24"/>
        </w:rPr>
        <w:t>iznose 430.578.632 kn. Pored toga, Gradu Zagrebu je dodijeljena i beskamatna pozajmica u iznosu od 150.000.000 kn u studenom 2021. sukladno Odluci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koju je Vlada Republike Hrvatske donijela na 76. sjednici 16. rujna, te sukladno Odluci povjerenstva o raspodjeli sredstava beskamatnog zajma od 27. listopada 2021..</w:t>
      </w:r>
    </w:p>
    <w:p w:rsidR="00107FBF" w:rsidRDefault="00B6582D">
      <w:pPr>
        <w:spacing w:after="120"/>
        <w:jc w:val="both"/>
        <w:rPr>
          <w:rFonts w:ascii="Calibri Light" w:hAnsi="Calibri Light" w:cs="Calibri Light"/>
          <w:sz w:val="24"/>
          <w:szCs w:val="24"/>
        </w:rPr>
      </w:pPr>
      <w:r>
        <w:rPr>
          <w:rFonts w:ascii="Calibri Light" w:hAnsi="Calibri Light" w:cs="Calibri Light"/>
          <w:sz w:val="24"/>
          <w:szCs w:val="24"/>
        </w:rPr>
        <w:t xml:space="preserve"> </w:t>
      </w:r>
    </w:p>
    <w:p w:rsidR="00107FBF" w:rsidRDefault="00B6582D">
      <w:pPr>
        <w:spacing w:after="120"/>
        <w:jc w:val="both"/>
      </w:pPr>
      <w:r>
        <w:rPr>
          <w:rFonts w:ascii="Calibri Light" w:hAnsi="Calibri Light" w:cs="Calibri Light"/>
          <w:b/>
        </w:rPr>
        <w:t>Bilješka br. 32</w:t>
      </w:r>
      <w:r>
        <w:rPr>
          <w:rFonts w:ascii="Calibri Light" w:hAnsi="Calibri Light" w:cs="Calibri Light"/>
        </w:rPr>
        <w:t xml:space="preserve"> – </w:t>
      </w:r>
      <w:r>
        <w:rPr>
          <w:rFonts w:ascii="Calibri Light" w:hAnsi="Calibri Light" w:cs="Calibri Light"/>
          <w:b/>
        </w:rPr>
        <w:t xml:space="preserve">Rezultat poslovanja </w:t>
      </w:r>
    </w:p>
    <w:p w:rsidR="00107FBF" w:rsidRDefault="00B6582D">
      <w:pPr>
        <w:spacing w:after="120"/>
        <w:rPr>
          <w:rFonts w:ascii="Calibri Light" w:hAnsi="Calibri Light" w:cs="Calibri Light"/>
        </w:rPr>
      </w:pPr>
      <w:r>
        <w:rPr>
          <w:rFonts w:ascii="Calibri Light" w:hAnsi="Calibri Light" w:cs="Calibri Light"/>
        </w:rPr>
        <w:t>U izvještajnom razdoblju ostvareni je manjak prihoda i primitaka u iznosu od 48.465.647 kn, koji je ostvaren, nakon propisanih korekcija prihoda od :</w:t>
      </w:r>
    </w:p>
    <w:p w:rsidR="00107FBF" w:rsidRDefault="00B6582D">
      <w:pPr>
        <w:spacing w:after="120"/>
        <w:rPr>
          <w:rFonts w:ascii="Calibri Light" w:hAnsi="Calibri Light" w:cs="Calibri Light"/>
        </w:rPr>
      </w:pPr>
      <w:r>
        <w:rPr>
          <w:rFonts w:ascii="Calibri Light" w:hAnsi="Calibri Light" w:cs="Calibri Light"/>
        </w:rPr>
        <w:t xml:space="preserve">- viška prihoda poslovanja u iznosu od 252.531.691 kn </w:t>
      </w:r>
    </w:p>
    <w:p w:rsidR="00107FBF" w:rsidRDefault="00B6582D">
      <w:pPr>
        <w:spacing w:after="120"/>
        <w:rPr>
          <w:rFonts w:ascii="Calibri Light" w:hAnsi="Calibri Light" w:cs="Calibri Light"/>
        </w:rPr>
      </w:pPr>
      <w:r>
        <w:rPr>
          <w:rFonts w:ascii="Calibri Light" w:hAnsi="Calibri Light" w:cs="Calibri Light"/>
        </w:rPr>
        <w:t>- viška primitaka od financijske imovine 575.490.096 kn i</w:t>
      </w:r>
    </w:p>
    <w:p w:rsidR="00107FBF" w:rsidRDefault="00B6582D">
      <w:pPr>
        <w:spacing w:after="120"/>
        <w:rPr>
          <w:rFonts w:ascii="Calibri Light" w:hAnsi="Calibri Light" w:cs="Calibri Light"/>
        </w:rPr>
      </w:pPr>
      <w:r>
        <w:rPr>
          <w:rFonts w:ascii="Calibri Light" w:hAnsi="Calibri Light" w:cs="Calibri Light"/>
        </w:rPr>
        <w:t xml:space="preserve">- manjka prihoda od nefinancijske imovine 876.487.434 kn. </w:t>
      </w:r>
    </w:p>
    <w:p w:rsidR="00107FBF" w:rsidRDefault="00B6582D">
      <w:pPr>
        <w:spacing w:after="120"/>
        <w:rPr>
          <w:rFonts w:ascii="Calibri Light" w:hAnsi="Calibri Light" w:cs="Calibri Light"/>
        </w:rPr>
      </w:pPr>
      <w:r>
        <w:rPr>
          <w:rFonts w:ascii="Calibri Light" w:hAnsi="Calibri Light" w:cs="Calibri Light"/>
        </w:rPr>
        <w:t>Na kraju proračunske godine utvrđen je manjak prihoda za pokriće u slijedećem razdoblju u ukupnom iznosu od 966.063.675 kn.</w:t>
      </w:r>
    </w:p>
    <w:p w:rsidR="00107FBF" w:rsidRDefault="00107FBF">
      <w:pPr>
        <w:jc w:val="both"/>
        <w:rPr>
          <w:rFonts w:ascii="Calibri Light" w:hAnsi="Calibri Light" w:cs="Calibri Light"/>
          <w:color w:val="FF0000"/>
        </w:rPr>
      </w:pPr>
    </w:p>
    <w:p w:rsidR="00107FBF" w:rsidRDefault="00107FBF">
      <w:pPr>
        <w:jc w:val="both"/>
        <w:rPr>
          <w:rFonts w:ascii="Calibri Light" w:eastAsia="Times New Roman" w:hAnsi="Calibri Light" w:cs="Calibri Light"/>
          <w:b/>
          <w:lang w:eastAsia="hr-HR"/>
        </w:rPr>
      </w:pPr>
    </w:p>
    <w:p w:rsidR="00107FBF" w:rsidRDefault="00107FBF">
      <w:pPr>
        <w:jc w:val="both"/>
        <w:rPr>
          <w:rFonts w:ascii="Calibri Light" w:eastAsia="Times New Roman" w:hAnsi="Calibri Light" w:cs="Calibri Light"/>
          <w:b/>
          <w:lang w:eastAsia="hr-HR"/>
        </w:rPr>
      </w:pPr>
    </w:p>
    <w:p w:rsidR="00107FBF" w:rsidRDefault="00B6582D">
      <w:pPr>
        <w:jc w:val="both"/>
        <w:rPr>
          <w:rFonts w:ascii="Calibri Light" w:eastAsia="Times New Roman" w:hAnsi="Calibri Light" w:cs="Calibri Light"/>
          <w:b/>
          <w:lang w:eastAsia="hr-HR"/>
        </w:rPr>
      </w:pPr>
      <w:r>
        <w:rPr>
          <w:rFonts w:ascii="Calibri Light" w:eastAsia="Times New Roman" w:hAnsi="Calibri Light" w:cs="Calibri Light"/>
          <w:b/>
          <w:lang w:eastAsia="hr-HR"/>
        </w:rPr>
        <w:t>OBVEZNE BILJEŠKE UZ BILANCU</w:t>
      </w:r>
    </w:p>
    <w:p w:rsidR="00107FBF" w:rsidRDefault="00B6582D">
      <w:pPr>
        <w:pStyle w:val="ListParagraph"/>
        <w:numPr>
          <w:ilvl w:val="0"/>
          <w:numId w:val="3"/>
        </w:numPr>
        <w:spacing w:after="120" w:line="276" w:lineRule="auto"/>
        <w:jc w:val="both"/>
        <w:textAlignment w:val="auto"/>
        <w:rPr>
          <w:rFonts w:ascii="Calibri Light" w:eastAsia="Times New Roman" w:hAnsi="Calibri Light" w:cs="Calibri Light"/>
          <w:b/>
          <w:lang w:eastAsia="hr-HR"/>
        </w:rPr>
      </w:pPr>
      <w:r>
        <w:rPr>
          <w:rFonts w:ascii="Calibri Light" w:eastAsia="Times New Roman" w:hAnsi="Calibri Light" w:cs="Calibri Light"/>
          <w:b/>
          <w:lang w:eastAsia="hr-HR"/>
        </w:rPr>
        <w:lastRenderedPageBreak/>
        <w:t>POPIS UGOVORNIH ODNOSA I SLIČNO KOJI UZ ISPUNJAVANJE ODREĐENIH UVJETA MOGU POSTATI OBVEZA ILI IMOVINA (DANA KREDITNA PISMA, HIPOTEKE I SLIČNO)</w:t>
      </w:r>
    </w:p>
    <w:p w:rsidR="00107FBF" w:rsidRDefault="00107FBF">
      <w:pPr>
        <w:pStyle w:val="ListParagraph"/>
        <w:spacing w:after="120" w:line="276" w:lineRule="auto"/>
        <w:ind w:left="765"/>
        <w:jc w:val="both"/>
        <w:rPr>
          <w:rFonts w:ascii="Calibri Light" w:eastAsia="Times New Roman" w:hAnsi="Calibri Light" w:cs="Calibri Light"/>
          <w:b/>
          <w:lang w:eastAsia="hr-HR"/>
        </w:rPr>
      </w:pPr>
    </w:p>
    <w:p w:rsidR="00107FBF" w:rsidRDefault="00B6582D">
      <w:pPr>
        <w:pStyle w:val="ListParagraph"/>
        <w:spacing w:after="120"/>
        <w:ind w:left="765"/>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 I.1. VIŠEGODIŠNJI UGOVORI S OSNOVA ZAKUPNINA ILI NAJAMNINA</w:t>
      </w:r>
    </w:p>
    <w:p w:rsidR="00107FBF" w:rsidRDefault="00B6582D">
      <w:pPr>
        <w:spacing w:after="12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S osnova sklopljenih višegodišnjih ugovora za zakup ili najam poslovnih prostora, objekata i stanova, Grad je preuzeo obveze koje zahtijevaju plaćanje u sljedećim godinama. </w:t>
      </w:r>
    </w:p>
    <w:tbl>
      <w:tblPr>
        <w:tblW w:w="9164" w:type="dxa"/>
        <w:tblInd w:w="113" w:type="dxa"/>
        <w:tblCellMar>
          <w:left w:w="10" w:type="dxa"/>
          <w:right w:w="10" w:type="dxa"/>
        </w:tblCellMar>
        <w:tblLook w:val="0000" w:firstRow="0" w:lastRow="0" w:firstColumn="0" w:lastColumn="0" w:noHBand="0" w:noVBand="0"/>
      </w:tblPr>
      <w:tblGrid>
        <w:gridCol w:w="498"/>
        <w:gridCol w:w="4629"/>
        <w:gridCol w:w="1062"/>
        <w:gridCol w:w="1075"/>
        <w:gridCol w:w="1900"/>
      </w:tblGrid>
      <w:tr w:rsidR="00107FBF">
        <w:trPr>
          <w:trHeight w:val="300"/>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RB</w:t>
            </w:r>
          </w:p>
        </w:tc>
        <w:tc>
          <w:tcPr>
            <w:tcW w:w="4629" w:type="dxa"/>
            <w:vMerge w:val="restart"/>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ZAKUP/NAJAM OBJEKTA</w:t>
            </w:r>
          </w:p>
        </w:tc>
        <w:tc>
          <w:tcPr>
            <w:tcW w:w="2137" w:type="dxa"/>
            <w:gridSpan w:val="2"/>
            <w:tcBorders>
              <w:top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UGOVORENO</w:t>
            </w:r>
          </w:p>
        </w:tc>
        <w:tc>
          <w:tcPr>
            <w:tcW w:w="1900" w:type="dxa"/>
            <w:tcBorders>
              <w:top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ZA OTPLATU</w:t>
            </w:r>
          </w:p>
        </w:tc>
      </w:tr>
      <w:tr w:rsidR="00107FBF">
        <w:trPr>
          <w:trHeight w:val="300"/>
        </w:trPr>
        <w:tc>
          <w:tcPr>
            <w:tcW w:w="498" w:type="dxa"/>
            <w:vMerge/>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107FBF">
            <w:pPr>
              <w:spacing w:after="0" w:line="240" w:lineRule="auto"/>
              <w:rPr>
                <w:rFonts w:ascii="Calibri Light" w:eastAsia="Times New Roman" w:hAnsi="Calibri Light" w:cs="Calibri Light"/>
                <w:color w:val="000000"/>
                <w:lang w:eastAsia="hr-HR"/>
              </w:rPr>
            </w:pPr>
          </w:p>
        </w:tc>
        <w:tc>
          <w:tcPr>
            <w:tcW w:w="4629" w:type="dxa"/>
            <w:vMerge/>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107FBF">
            <w:pPr>
              <w:spacing w:after="0" w:line="240" w:lineRule="auto"/>
              <w:rPr>
                <w:rFonts w:ascii="Calibri Light" w:eastAsia="Times New Roman" w:hAnsi="Calibri Light" w:cs="Calibri Light"/>
                <w:color w:val="000000"/>
                <w:lang w:eastAsia="hr-HR"/>
              </w:rPr>
            </w:pPr>
          </w:p>
        </w:tc>
        <w:tc>
          <w:tcPr>
            <w:tcW w:w="1062" w:type="dxa"/>
            <w:tcBorders>
              <w:bottom w:val="single" w:sz="4" w:space="0" w:color="000000"/>
              <w:right w:val="single" w:sz="4" w:space="0" w:color="000000"/>
            </w:tcBorders>
            <w:shd w:val="clear" w:color="auto" w:fill="D9E2F3"/>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DTM</w:t>
            </w:r>
          </w:p>
        </w:tc>
        <w:tc>
          <w:tcPr>
            <w:tcW w:w="1075" w:type="dxa"/>
            <w:tcBorders>
              <w:bottom w:val="single" w:sz="4" w:space="0" w:color="000000"/>
              <w:right w:val="single" w:sz="4" w:space="0" w:color="000000"/>
            </w:tcBorders>
            <w:shd w:val="clear" w:color="auto" w:fill="D9E2F3"/>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Trajanje</w:t>
            </w:r>
          </w:p>
        </w:tc>
        <w:tc>
          <w:tcPr>
            <w:tcW w:w="1900" w:type="dxa"/>
            <w:tcBorders>
              <w:bottom w:val="single" w:sz="4" w:space="0" w:color="000000"/>
              <w:right w:val="single" w:sz="4" w:space="0" w:color="000000"/>
            </w:tcBorders>
            <w:shd w:val="clear" w:color="auto" w:fill="D9E2F3"/>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KN</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MO ŠALATA, </w:t>
            </w:r>
            <w:proofErr w:type="spellStart"/>
            <w:r>
              <w:rPr>
                <w:rFonts w:ascii="Calibri Light" w:eastAsia="Times New Roman" w:hAnsi="Calibri Light" w:cs="Calibri Light"/>
                <w:color w:val="000000"/>
                <w:lang w:eastAsia="hr-HR"/>
              </w:rPr>
              <w:t>Grškovićeva</w:t>
            </w:r>
            <w:proofErr w:type="spellEnd"/>
            <w:r>
              <w:rPr>
                <w:rFonts w:ascii="Calibri Light" w:eastAsia="Times New Roman" w:hAnsi="Calibri Light" w:cs="Calibri Light"/>
                <w:color w:val="000000"/>
                <w:lang w:eastAsia="hr-HR"/>
              </w:rPr>
              <w:t xml:space="preserve"> 39</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11.10.05.</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Trajno</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7.353,00</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MO LIPNICA, </w:t>
            </w:r>
            <w:proofErr w:type="spellStart"/>
            <w:r>
              <w:rPr>
                <w:rFonts w:ascii="Calibri Light" w:eastAsia="Times New Roman" w:hAnsi="Calibri Light" w:cs="Calibri Light"/>
                <w:color w:val="000000"/>
                <w:lang w:eastAsia="hr-HR"/>
              </w:rPr>
              <w:t>Lipnička</w:t>
            </w:r>
            <w:proofErr w:type="spellEnd"/>
            <w:r>
              <w:rPr>
                <w:rFonts w:ascii="Calibri Light" w:eastAsia="Times New Roman" w:hAnsi="Calibri Light" w:cs="Calibri Light"/>
                <w:color w:val="000000"/>
                <w:lang w:eastAsia="hr-HR"/>
              </w:rPr>
              <w:t xml:space="preserve"> cesta 36, </w:t>
            </w:r>
            <w:proofErr w:type="spellStart"/>
            <w:r>
              <w:rPr>
                <w:rFonts w:ascii="Calibri Light" w:eastAsia="Times New Roman" w:hAnsi="Calibri Light" w:cs="Calibri Light"/>
                <w:color w:val="000000"/>
                <w:lang w:eastAsia="hr-HR"/>
              </w:rPr>
              <w:t>Brez</w:t>
            </w:r>
            <w:proofErr w:type="spellEnd"/>
            <w:r>
              <w:rPr>
                <w:rFonts w:ascii="Calibri Light" w:eastAsia="Times New Roman" w:hAnsi="Calibri Light" w:cs="Calibri Light"/>
                <w:color w:val="000000"/>
                <w:lang w:eastAsia="hr-HR"/>
              </w:rPr>
              <w:t>.</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26.05.20.</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 god</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15.000,00</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MO BRANOVEC-JALŠEVEC, </w:t>
            </w:r>
            <w:proofErr w:type="spellStart"/>
            <w:r>
              <w:rPr>
                <w:rFonts w:ascii="Calibri Light" w:eastAsia="Times New Roman" w:hAnsi="Calibri Light" w:cs="Calibri Light"/>
                <w:color w:val="000000"/>
                <w:lang w:eastAsia="hr-HR"/>
              </w:rPr>
              <w:t>Branovečka</w:t>
            </w:r>
            <w:proofErr w:type="spellEnd"/>
            <w:r>
              <w:rPr>
                <w:rFonts w:ascii="Calibri Light" w:eastAsia="Times New Roman" w:hAnsi="Calibri Light" w:cs="Calibri Light"/>
                <w:color w:val="000000"/>
                <w:lang w:eastAsia="hr-HR"/>
              </w:rPr>
              <w:t xml:space="preserve"> cesta 94</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12.08.21.</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 god</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10.500,00</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w:t>
            </w:r>
          </w:p>
        </w:tc>
        <w:tc>
          <w:tcPr>
            <w:tcW w:w="462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MO RESNIČKI GAJ, </w:t>
            </w:r>
            <w:proofErr w:type="spellStart"/>
            <w:r>
              <w:rPr>
                <w:rFonts w:ascii="Calibri Light" w:eastAsia="Times New Roman" w:hAnsi="Calibri Light" w:cs="Calibri Light"/>
                <w:color w:val="000000"/>
                <w:lang w:eastAsia="hr-HR"/>
              </w:rPr>
              <w:t>Čulinečka</w:t>
            </w:r>
            <w:proofErr w:type="spellEnd"/>
            <w:r>
              <w:rPr>
                <w:rFonts w:ascii="Calibri Light" w:eastAsia="Times New Roman" w:hAnsi="Calibri Light" w:cs="Calibri Light"/>
                <w:color w:val="000000"/>
                <w:lang w:eastAsia="hr-HR"/>
              </w:rPr>
              <w:t xml:space="preserve"> cesta 230</w:t>
            </w:r>
          </w:p>
        </w:tc>
        <w:tc>
          <w:tcPr>
            <w:tcW w:w="106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01.03.21.</w:t>
            </w:r>
          </w:p>
        </w:tc>
        <w:tc>
          <w:tcPr>
            <w:tcW w:w="10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 god</w:t>
            </w:r>
          </w:p>
        </w:tc>
        <w:tc>
          <w:tcPr>
            <w:tcW w:w="190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4.400,00</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MO MIMARA, Vodnikova 15</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31.03.16.</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44.210,88</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MO GORNJI GRAD, Opatička 16</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31.03.15.</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157.413,12</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MO ANDRIJA MEDULIĆ, Medulićeva 30</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07.11.16.</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57.678,16</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MO HAVIDIĆI, KUTI 1</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24.08.20.</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 2 god</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24.000,00</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MO MAKSIMIRSKA NASELJA IV., M. naselje 29</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31.10.18.</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 god</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385.000,00</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MO CIGLENICA, SELSKA CESTA 44 i 46</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25.11.20.</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 god</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62.866,74</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UREDSKI PR., AV. DUBROVNIK 15</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12.02.19.</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 god</w:t>
            </w:r>
          </w:p>
        </w:tc>
        <w:tc>
          <w:tcPr>
            <w:tcW w:w="190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2.703.187,50</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ZAGREBAČKI VELESAJAM - ZG.INOVAC.CENTAR</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24.10.16.</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34.561.019,52</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13.</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"ŠUMSKA JAGODA"</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2010.</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 god</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1.112.116,82</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14.</w:t>
            </w:r>
          </w:p>
        </w:tc>
        <w:tc>
          <w:tcPr>
            <w:tcW w:w="462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"ŠEGRT HLAPIĆ"</w:t>
            </w:r>
          </w:p>
        </w:tc>
        <w:tc>
          <w:tcPr>
            <w:tcW w:w="106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2010.</w:t>
            </w:r>
          </w:p>
        </w:tc>
        <w:tc>
          <w:tcPr>
            <w:tcW w:w="10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 god</w:t>
            </w:r>
          </w:p>
        </w:tc>
        <w:tc>
          <w:tcPr>
            <w:tcW w:w="190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2.137.877,27</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I DV VRBANI</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2013.</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26.837.508,59</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16.</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SŠ JELKOVEC</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2009.</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 god</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201.875.639,99</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IVER, DVORANA I BAZEN</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2010.</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w:t>
            </w:r>
          </w:p>
        </w:tc>
        <w:tc>
          <w:tcPr>
            <w:tcW w:w="19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39.915.963,59</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w:t>
            </w:r>
          </w:p>
        </w:tc>
        <w:tc>
          <w:tcPr>
            <w:tcW w:w="462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HRVATSKI LESKOVAC - ZGH</w:t>
            </w:r>
          </w:p>
        </w:tc>
        <w:tc>
          <w:tcPr>
            <w:tcW w:w="106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2018.</w:t>
            </w:r>
          </w:p>
        </w:tc>
        <w:tc>
          <w:tcPr>
            <w:tcW w:w="10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13 god</w:t>
            </w:r>
          </w:p>
        </w:tc>
        <w:tc>
          <w:tcPr>
            <w:tcW w:w="190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71.498.853,95</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19.</w:t>
            </w:r>
          </w:p>
        </w:tc>
        <w:tc>
          <w:tcPr>
            <w:tcW w:w="462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A. STEPINCA</w:t>
            </w:r>
          </w:p>
        </w:tc>
        <w:tc>
          <w:tcPr>
            <w:tcW w:w="106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2017.</w:t>
            </w:r>
          </w:p>
        </w:tc>
        <w:tc>
          <w:tcPr>
            <w:tcW w:w="10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17.104.900,25</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POSL.PROST.ZA OŠ JELKOVEC</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2016.</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7,6 g. </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1.581.303,14</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21.</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GLAZBENA ŠKOLA Z.GRGOŠEVIĆA</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2013.</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 god</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2.835.626,00</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22.</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CENTAR GOLJAK</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2016.</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6.187.500,00</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23.</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JARUN (BAJKA)</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2017.</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13.042.098,59</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24.</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MARKUŠEVEC</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2012.</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 god</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18.465.895,83</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25.</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TRATINČICA</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2016.</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9.143.333,34</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26.</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V.NAZOR</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2018.</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4.818.737,87</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27.</w:t>
            </w:r>
          </w:p>
        </w:tc>
        <w:tc>
          <w:tcPr>
            <w:tcW w:w="462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T. MARINIĆ</w:t>
            </w:r>
          </w:p>
        </w:tc>
        <w:tc>
          <w:tcPr>
            <w:tcW w:w="106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2006.</w:t>
            </w:r>
          </w:p>
        </w:tc>
        <w:tc>
          <w:tcPr>
            <w:tcW w:w="10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2.880.000,00</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28.</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CENTAR GOLJAK - BRIMUS d.o.o.</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2019.</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6.624.570,00</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29.</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BAZENI SVETICE</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2016</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 god</w:t>
            </w:r>
          </w:p>
        </w:tc>
        <w:tc>
          <w:tcPr>
            <w:tcW w:w="190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78.010.702,57</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30.</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PARON, DV DUGA</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2020.</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8.525.687,17</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31.</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URED SPORT.ZAJEDNICE I SAVEZA GRADA</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21.2.14.</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10.348.626,45</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32.</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ZG. ARENA</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2008.</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28 god</w:t>
            </w:r>
          </w:p>
        </w:tc>
        <w:tc>
          <w:tcPr>
            <w:tcW w:w="19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856.908.375,00</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lastRenderedPageBreak/>
              <w:t>33.</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ZG. VELESAJAM-PAVILJON 40</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01.08.17.</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 god</w:t>
            </w:r>
          </w:p>
        </w:tc>
        <w:tc>
          <w:tcPr>
            <w:tcW w:w="19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539.245,22</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34.</w:t>
            </w:r>
          </w:p>
        </w:tc>
        <w:tc>
          <w:tcPr>
            <w:tcW w:w="462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ZG. VELESAJAM-PAVILJON 1</w:t>
            </w:r>
          </w:p>
        </w:tc>
        <w:tc>
          <w:tcPr>
            <w:tcW w:w="106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14.11.17.</w:t>
            </w:r>
          </w:p>
        </w:tc>
        <w:tc>
          <w:tcPr>
            <w:tcW w:w="10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3.607.794,59</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35.</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ZG. VELESAJAM-PAVILJON 18</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17.07.17.</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12.353.030,84</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36.</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NOG. IGRALIŠTE SC LUČKO</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22.02.18.</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7.168.750,00</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37.</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SC LUČKO DVORANA ZA GIMNASTIKU</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08.05.18.</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7.921.375,00</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38.</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INDEKSACIJA ARENE</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2018.</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107FBF">
            <w:pPr>
              <w:spacing w:after="0" w:line="240" w:lineRule="auto"/>
              <w:jc w:val="center"/>
              <w:rPr>
                <w:rFonts w:ascii="Calibri Light" w:eastAsia="Times New Roman" w:hAnsi="Calibri Light" w:cs="Calibri Light"/>
                <w:color w:val="000000"/>
                <w:lang w:eastAsia="hr-HR"/>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2.214.712,19</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39.</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ZS NOVI JELKOVEC</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2013.</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1.046.849,00</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40.</w:t>
            </w:r>
          </w:p>
        </w:tc>
        <w:tc>
          <w:tcPr>
            <w:tcW w:w="462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HRVATSKO ŠUMARSKO DRUŠTVO</w:t>
            </w:r>
          </w:p>
        </w:tc>
        <w:tc>
          <w:tcPr>
            <w:tcW w:w="106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2020.</w:t>
            </w:r>
          </w:p>
        </w:tc>
        <w:tc>
          <w:tcPr>
            <w:tcW w:w="10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 god</w:t>
            </w:r>
          </w:p>
        </w:tc>
        <w:tc>
          <w:tcPr>
            <w:tcW w:w="190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9.900.000,00</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41.</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KB SV.DUH</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2021.</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107FBF">
            <w:pPr>
              <w:spacing w:after="0" w:line="240" w:lineRule="auto"/>
              <w:jc w:val="center"/>
              <w:rPr>
                <w:rFonts w:ascii="Calibri Light" w:eastAsia="Times New Roman" w:hAnsi="Calibri Light" w:cs="Calibri Light"/>
                <w:color w:val="000000"/>
                <w:lang w:eastAsia="hr-HR"/>
              </w:rPr>
            </w:pP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290.838.604,00</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42.</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SKLADIŠNI PROSTOR, ZAGREBAČKI HOLDING</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17.01.20.</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 god</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1.854.657,43</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43.</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SOP. JELKOVEC 1300 STANOVA</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 god</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315.699.197,22</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44.</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SOP. JELKOVEC 578 STANOVA</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     120.291.867,58</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45.</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SOP. JELKOVEC - INFRASTRUKTURA</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43.026.891,39</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46.</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ILICA 28</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TRAJNO</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295.213,32</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47.</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ZGB STANOGRADNJA,PODBREŽJE,314 STANOVA</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6.6.18.</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173.550.185,29</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48.</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POSL. PR. REMETINEČKI GAJ 14</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20.01.12.</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TRAJNO</w:t>
            </w:r>
          </w:p>
        </w:tc>
        <w:tc>
          <w:tcPr>
            <w:tcW w:w="19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36.450,00</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49.</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KNJIŽNICA NOVI JELKOVEC</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2012.</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3.336.857,45</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50.</w:t>
            </w:r>
          </w:p>
        </w:tc>
        <w:tc>
          <w:tcPr>
            <w:tcW w:w="46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PAVILJON 2 - ZAG.VELESAJAM</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2018.</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 god</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186.217,00</w:t>
            </w:r>
          </w:p>
        </w:tc>
      </w:tr>
      <w:tr w:rsidR="00107FBF">
        <w:trPr>
          <w:trHeight w:val="300"/>
        </w:trPr>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51.</w:t>
            </w:r>
          </w:p>
        </w:tc>
        <w:tc>
          <w:tcPr>
            <w:tcW w:w="462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RADNIČKA 20</w:t>
            </w:r>
          </w:p>
        </w:tc>
        <w:tc>
          <w:tcPr>
            <w:tcW w:w="106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15.07.19.</w:t>
            </w:r>
          </w:p>
        </w:tc>
        <w:tc>
          <w:tcPr>
            <w:tcW w:w="10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 god</w:t>
            </w:r>
          </w:p>
        </w:tc>
        <w:tc>
          <w:tcPr>
            <w:tcW w:w="190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7.210.106,39</w:t>
            </w:r>
          </w:p>
        </w:tc>
      </w:tr>
      <w:tr w:rsidR="00107FBF">
        <w:trPr>
          <w:trHeight w:val="300"/>
        </w:trPr>
        <w:tc>
          <w:tcPr>
            <w:tcW w:w="49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52.</w:t>
            </w:r>
          </w:p>
        </w:tc>
        <w:tc>
          <w:tcPr>
            <w:tcW w:w="46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PAVILJON 34 - ZAG.VELESAJAM</w:t>
            </w:r>
          </w:p>
        </w:tc>
        <w:tc>
          <w:tcPr>
            <w:tcW w:w="10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09.11.20.</w:t>
            </w:r>
          </w:p>
        </w:tc>
        <w:tc>
          <w:tcPr>
            <w:tcW w:w="10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 god</w:t>
            </w:r>
          </w:p>
        </w:tc>
        <w:tc>
          <w:tcPr>
            <w:tcW w:w="19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612.873,64</w:t>
            </w:r>
          </w:p>
        </w:tc>
      </w:tr>
      <w:tr w:rsidR="00107FBF">
        <w:trPr>
          <w:trHeight w:val="290"/>
        </w:trPr>
        <w:tc>
          <w:tcPr>
            <w:tcW w:w="498" w:type="dxa"/>
            <w:tcBorders>
              <w:top w:val="single" w:sz="8" w:space="0" w:color="000000"/>
              <w:left w:val="single" w:sz="8" w:space="0" w:color="000000"/>
              <w:bottom w:val="single" w:sz="8"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w:t>
            </w:r>
          </w:p>
        </w:tc>
        <w:tc>
          <w:tcPr>
            <w:tcW w:w="4629" w:type="dxa"/>
            <w:tcBorders>
              <w:top w:val="single" w:sz="8" w:space="0" w:color="000000"/>
              <w:bottom w:val="single" w:sz="8"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UKUPNO </w:t>
            </w:r>
          </w:p>
        </w:tc>
        <w:tc>
          <w:tcPr>
            <w:tcW w:w="1062" w:type="dxa"/>
            <w:tcBorders>
              <w:top w:val="single" w:sz="8" w:space="0" w:color="000000"/>
              <w:bottom w:val="single" w:sz="8"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w:t>
            </w:r>
          </w:p>
        </w:tc>
        <w:tc>
          <w:tcPr>
            <w:tcW w:w="1075" w:type="dxa"/>
            <w:tcBorders>
              <w:top w:val="single" w:sz="8" w:space="0" w:color="000000"/>
              <w:bottom w:val="single" w:sz="8"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w:t>
            </w:r>
          </w:p>
        </w:tc>
        <w:tc>
          <w:tcPr>
            <w:tcW w:w="1900" w:type="dxa"/>
            <w:tcBorders>
              <w:top w:val="single" w:sz="8" w:space="0" w:color="000000"/>
              <w:bottom w:val="single" w:sz="8" w:space="0" w:color="000000"/>
              <w:right w:val="single" w:sz="8"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2.419.578.822,89</w:t>
            </w:r>
          </w:p>
        </w:tc>
      </w:tr>
    </w:tbl>
    <w:p w:rsidR="00107FBF" w:rsidRDefault="00107FBF">
      <w:pPr>
        <w:spacing w:after="120"/>
        <w:jc w:val="both"/>
        <w:rPr>
          <w:rFonts w:ascii="Calibri Light" w:eastAsia="Times New Roman" w:hAnsi="Calibri Light" w:cs="Calibri Light"/>
          <w:lang w:eastAsia="hr-HR"/>
        </w:rPr>
      </w:pPr>
    </w:p>
    <w:p w:rsidR="00107FBF" w:rsidRDefault="00107FBF">
      <w:pPr>
        <w:spacing w:after="120"/>
        <w:ind w:firstLine="708"/>
        <w:jc w:val="both"/>
        <w:rPr>
          <w:rFonts w:ascii="Calibri Light" w:eastAsia="Times New Roman" w:hAnsi="Calibri Light" w:cs="Calibri Light"/>
          <w:lang w:eastAsia="hr-HR"/>
        </w:rPr>
      </w:pPr>
    </w:p>
    <w:p w:rsidR="00107FBF" w:rsidRDefault="00B6582D">
      <w:pPr>
        <w:spacing w:after="120"/>
        <w:ind w:firstLine="708"/>
        <w:jc w:val="both"/>
        <w:rPr>
          <w:rFonts w:ascii="Calibri Light" w:eastAsia="Times New Roman" w:hAnsi="Calibri Light" w:cs="Calibri Light"/>
          <w:lang w:eastAsia="hr-HR"/>
        </w:rPr>
      </w:pPr>
      <w:r>
        <w:rPr>
          <w:rFonts w:ascii="Calibri Light" w:eastAsia="Times New Roman" w:hAnsi="Calibri Light" w:cs="Calibri Light"/>
          <w:lang w:eastAsia="hr-HR"/>
        </w:rPr>
        <w:t>I.2.</w:t>
      </w:r>
      <w:r>
        <w:rPr>
          <w:rFonts w:ascii="Calibri Light" w:eastAsia="Times New Roman" w:hAnsi="Calibri Light" w:cs="Calibri Light"/>
          <w:lang w:eastAsia="hr-HR"/>
        </w:rPr>
        <w:tab/>
        <w:t xml:space="preserve">DANE SUGLASNOSTI </w:t>
      </w:r>
    </w:p>
    <w:p w:rsidR="00107FBF" w:rsidRDefault="00B6582D">
      <w:p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 U 2021. godini iskorišteni iznosi kredita iznose 1.667.000.000 kn, otplaćeno je 1.093.743.506 kn, te je stanje obveza po danim suglasnostima na dan 31.12.2021. godine 574.164.007 kn. </w:t>
      </w:r>
    </w:p>
    <w:p w:rsidR="00107FBF" w:rsidRDefault="00107FBF">
      <w:pPr>
        <w:spacing w:after="0"/>
        <w:jc w:val="both"/>
        <w:rPr>
          <w:rFonts w:ascii="Calibri Light" w:eastAsia="Times New Roman" w:hAnsi="Calibri Light" w:cs="Calibri Light"/>
          <w:lang w:eastAsia="hr-HR"/>
        </w:rPr>
      </w:pPr>
    </w:p>
    <w:p w:rsidR="00107FBF" w:rsidRDefault="00B6582D">
      <w:pPr>
        <w:spacing w:after="0" w:line="240" w:lineRule="auto"/>
        <w:jc w:val="both"/>
        <w:rPr>
          <w:rFonts w:ascii="Calibri Light" w:eastAsia="Times New Roman" w:hAnsi="Calibri Light" w:cs="Calibri Light"/>
          <w:lang w:eastAsia="hr-HR"/>
        </w:rPr>
      </w:pPr>
      <w:bookmarkStart w:id="1" w:name="_Hlk32315554"/>
      <w:r>
        <w:rPr>
          <w:rFonts w:ascii="Calibri Light" w:eastAsia="Times New Roman" w:hAnsi="Calibri Light" w:cs="Calibri Light"/>
          <w:lang w:eastAsia="hr-HR"/>
        </w:rPr>
        <w:t>Pregled stanja izdanih suglasnosti na dan 31.12.2021.:</w:t>
      </w:r>
    </w:p>
    <w:p w:rsidR="00107FBF" w:rsidRDefault="00107FBF">
      <w:pPr>
        <w:spacing w:after="0" w:line="240" w:lineRule="auto"/>
        <w:jc w:val="both"/>
        <w:rPr>
          <w:rFonts w:ascii="Calibri Light" w:eastAsia="Times New Roman" w:hAnsi="Calibri Light" w:cs="Calibri Light"/>
          <w:lang w:eastAsia="hr-HR"/>
        </w:rPr>
      </w:pPr>
    </w:p>
    <w:tbl>
      <w:tblPr>
        <w:tblW w:w="7520" w:type="dxa"/>
        <w:jc w:val="center"/>
        <w:tblCellMar>
          <w:left w:w="10" w:type="dxa"/>
          <w:right w:w="10" w:type="dxa"/>
        </w:tblCellMar>
        <w:tblLook w:val="0000" w:firstRow="0" w:lastRow="0" w:firstColumn="0" w:lastColumn="0" w:noHBand="0" w:noVBand="0"/>
      </w:tblPr>
      <w:tblGrid>
        <w:gridCol w:w="520"/>
        <w:gridCol w:w="4940"/>
        <w:gridCol w:w="2060"/>
      </w:tblGrid>
      <w:tr w:rsidR="00107FBF">
        <w:trPr>
          <w:trHeight w:val="305"/>
          <w:jc w:val="center"/>
        </w:trPr>
        <w:tc>
          <w:tcPr>
            <w:tcW w:w="52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lang w:eastAsia="hr-HR"/>
              </w:rPr>
            </w:pPr>
            <w:r>
              <w:rPr>
                <w:rFonts w:ascii="Calibri Light" w:eastAsia="Times New Roman" w:hAnsi="Calibri Light" w:cs="Calibri Light"/>
                <w:bCs/>
                <w:lang w:eastAsia="hr-HR"/>
              </w:rPr>
              <w:t>RB</w:t>
            </w:r>
          </w:p>
        </w:tc>
        <w:tc>
          <w:tcPr>
            <w:tcW w:w="4940" w:type="dxa"/>
            <w:tcBorders>
              <w:top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lang w:eastAsia="hr-HR"/>
              </w:rPr>
            </w:pPr>
            <w:r>
              <w:rPr>
                <w:rFonts w:ascii="Calibri Light" w:eastAsia="Times New Roman" w:hAnsi="Calibri Light" w:cs="Calibri Light"/>
                <w:bCs/>
                <w:lang w:eastAsia="hr-HR"/>
              </w:rPr>
              <w:t>KORISNIK</w:t>
            </w:r>
          </w:p>
        </w:tc>
        <w:tc>
          <w:tcPr>
            <w:tcW w:w="2060"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lang w:eastAsia="hr-HR"/>
              </w:rPr>
            </w:pPr>
            <w:r>
              <w:rPr>
                <w:rFonts w:ascii="Calibri Light" w:eastAsia="Times New Roman" w:hAnsi="Calibri Light" w:cs="Calibri Light"/>
                <w:bCs/>
                <w:lang w:eastAsia="hr-HR"/>
              </w:rPr>
              <w:t>STANJE 31.12.21.</w:t>
            </w:r>
          </w:p>
        </w:tc>
      </w:tr>
      <w:tr w:rsidR="00107FBF">
        <w:trPr>
          <w:trHeight w:val="630"/>
          <w:jc w:val="center"/>
        </w:trPr>
        <w:tc>
          <w:tcPr>
            <w:tcW w:w="5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lang w:eastAsia="hr-HR"/>
              </w:rPr>
            </w:pPr>
            <w:r>
              <w:rPr>
                <w:rFonts w:ascii="Calibri Light" w:eastAsia="Times New Roman" w:hAnsi="Calibri Light" w:cs="Calibri Light"/>
                <w:bCs/>
                <w:lang w:eastAsia="hr-HR"/>
              </w:rPr>
              <w:t>1.</w:t>
            </w:r>
          </w:p>
        </w:tc>
        <w:tc>
          <w:tcPr>
            <w:tcW w:w="49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bCs/>
                <w:lang w:eastAsia="hr-HR"/>
              </w:rPr>
            </w:pPr>
            <w:r>
              <w:rPr>
                <w:rFonts w:ascii="Calibri Light" w:eastAsia="Times New Roman" w:hAnsi="Calibri Light" w:cs="Calibri Light"/>
                <w:bCs/>
                <w:lang w:eastAsia="hr-HR"/>
              </w:rPr>
              <w:t xml:space="preserve">ZAGREBAČKI HOLDING d.o.o.  podružnica  </w:t>
            </w:r>
            <w:proofErr w:type="spellStart"/>
            <w:r>
              <w:rPr>
                <w:rFonts w:ascii="Calibri Light" w:eastAsia="Times New Roman" w:hAnsi="Calibri Light" w:cs="Calibri Light"/>
                <w:bCs/>
                <w:lang w:eastAsia="hr-HR"/>
              </w:rPr>
              <w:t>Zagrebparking</w:t>
            </w:r>
            <w:proofErr w:type="spellEnd"/>
          </w:p>
        </w:tc>
        <w:tc>
          <w:tcPr>
            <w:tcW w:w="20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bCs/>
                <w:color w:val="000000"/>
                <w:lang w:eastAsia="hr-HR"/>
              </w:rPr>
            </w:pPr>
            <w:r>
              <w:rPr>
                <w:rFonts w:ascii="Calibri Light" w:eastAsia="Times New Roman" w:hAnsi="Calibri Light" w:cs="Calibri Light"/>
                <w:bCs/>
                <w:color w:val="000000"/>
                <w:lang w:eastAsia="hr-HR"/>
              </w:rPr>
              <w:t>8.922.695</w:t>
            </w:r>
          </w:p>
        </w:tc>
      </w:tr>
      <w:tr w:rsidR="00107FBF">
        <w:trPr>
          <w:trHeight w:val="630"/>
          <w:jc w:val="center"/>
        </w:trPr>
        <w:tc>
          <w:tcPr>
            <w:tcW w:w="5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lang w:eastAsia="hr-HR"/>
              </w:rPr>
            </w:pPr>
            <w:r>
              <w:rPr>
                <w:rFonts w:ascii="Calibri Light" w:eastAsia="Times New Roman" w:hAnsi="Calibri Light" w:cs="Calibri Light"/>
                <w:bCs/>
                <w:lang w:eastAsia="hr-HR"/>
              </w:rPr>
              <w:t>2.</w:t>
            </w:r>
          </w:p>
        </w:tc>
        <w:tc>
          <w:tcPr>
            <w:tcW w:w="49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bCs/>
                <w:lang w:eastAsia="hr-HR"/>
              </w:rPr>
            </w:pPr>
            <w:r>
              <w:rPr>
                <w:rFonts w:ascii="Calibri Light" w:eastAsia="Times New Roman" w:hAnsi="Calibri Light" w:cs="Calibri Light"/>
                <w:bCs/>
                <w:lang w:eastAsia="hr-HR"/>
              </w:rPr>
              <w:t>ZAGREBAČKI HOLDING d.o.o.  podružnica Upravljanje projektima</w:t>
            </w:r>
          </w:p>
        </w:tc>
        <w:tc>
          <w:tcPr>
            <w:tcW w:w="20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bCs/>
                <w:color w:val="000000"/>
                <w:lang w:eastAsia="hr-HR"/>
              </w:rPr>
            </w:pPr>
            <w:r>
              <w:rPr>
                <w:rFonts w:ascii="Calibri Light" w:eastAsia="Times New Roman" w:hAnsi="Calibri Light" w:cs="Calibri Light"/>
                <w:bCs/>
                <w:color w:val="000000"/>
                <w:lang w:eastAsia="hr-HR"/>
              </w:rPr>
              <w:t>150.000.000</w:t>
            </w:r>
          </w:p>
        </w:tc>
      </w:tr>
      <w:tr w:rsidR="00107FBF">
        <w:trPr>
          <w:trHeight w:val="63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lang w:eastAsia="hr-HR"/>
              </w:rPr>
            </w:pPr>
            <w:r>
              <w:rPr>
                <w:rFonts w:ascii="Calibri Light" w:eastAsia="Times New Roman" w:hAnsi="Calibri Light" w:cs="Calibri Light"/>
                <w:bCs/>
                <w:lang w:eastAsia="hr-HR"/>
              </w:rPr>
              <w:t>3.</w:t>
            </w:r>
          </w:p>
        </w:tc>
        <w:tc>
          <w:tcPr>
            <w:tcW w:w="49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bCs/>
                <w:lang w:eastAsia="hr-HR"/>
              </w:rPr>
            </w:pPr>
            <w:r>
              <w:rPr>
                <w:rFonts w:ascii="Calibri Light" w:eastAsia="Times New Roman" w:hAnsi="Calibri Light" w:cs="Calibri Light"/>
                <w:bCs/>
                <w:lang w:eastAsia="hr-HR"/>
              </w:rPr>
              <w:t xml:space="preserve">ZAGREBAČKI HOLDING d.o.o. , Projekt </w:t>
            </w:r>
            <w:proofErr w:type="spellStart"/>
            <w:r>
              <w:rPr>
                <w:rFonts w:ascii="Calibri Light" w:eastAsia="Times New Roman" w:hAnsi="Calibri Light" w:cs="Calibri Light"/>
                <w:bCs/>
                <w:lang w:eastAsia="hr-HR"/>
              </w:rPr>
              <w:t>Podbrežje</w:t>
            </w:r>
            <w:proofErr w:type="spellEnd"/>
            <w:r>
              <w:rPr>
                <w:rFonts w:ascii="Calibri Light" w:eastAsia="Times New Roman" w:hAnsi="Calibri Light" w:cs="Calibri Light"/>
                <w:bCs/>
                <w:lang w:eastAsia="hr-HR"/>
              </w:rPr>
              <w:t>,</w:t>
            </w:r>
          </w:p>
          <w:p w:rsidR="00107FBF" w:rsidRDefault="00B6582D">
            <w:pPr>
              <w:spacing w:after="0" w:line="240" w:lineRule="auto"/>
              <w:rPr>
                <w:rFonts w:ascii="Calibri Light" w:eastAsia="Times New Roman" w:hAnsi="Calibri Light" w:cs="Calibri Light"/>
                <w:bCs/>
                <w:lang w:eastAsia="hr-HR"/>
              </w:rPr>
            </w:pPr>
            <w:r>
              <w:rPr>
                <w:rFonts w:ascii="Calibri Light" w:eastAsia="Times New Roman" w:hAnsi="Calibri Light" w:cs="Calibri Light"/>
                <w:bCs/>
                <w:lang w:eastAsia="hr-HR"/>
              </w:rPr>
              <w:t>1. faza</w:t>
            </w:r>
          </w:p>
        </w:tc>
        <w:tc>
          <w:tcPr>
            <w:tcW w:w="20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bCs/>
                <w:color w:val="000000"/>
                <w:lang w:eastAsia="hr-HR"/>
              </w:rPr>
            </w:pPr>
            <w:r>
              <w:rPr>
                <w:rFonts w:ascii="Calibri Light" w:eastAsia="Times New Roman" w:hAnsi="Calibri Light" w:cs="Calibri Light"/>
                <w:bCs/>
                <w:color w:val="000000"/>
                <w:lang w:eastAsia="hr-HR"/>
              </w:rPr>
              <w:t>140.555.556</w:t>
            </w:r>
          </w:p>
        </w:tc>
      </w:tr>
      <w:tr w:rsidR="00107FBF">
        <w:trPr>
          <w:trHeight w:val="63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lang w:eastAsia="hr-HR"/>
              </w:rPr>
            </w:pPr>
            <w:r>
              <w:rPr>
                <w:rFonts w:ascii="Calibri Light" w:eastAsia="Times New Roman" w:hAnsi="Calibri Light" w:cs="Calibri Light"/>
                <w:bCs/>
                <w:lang w:eastAsia="hr-HR"/>
              </w:rPr>
              <w:t>4.</w:t>
            </w:r>
          </w:p>
        </w:tc>
        <w:tc>
          <w:tcPr>
            <w:tcW w:w="49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bCs/>
                <w:lang w:eastAsia="hr-HR"/>
              </w:rPr>
            </w:pPr>
            <w:r>
              <w:rPr>
                <w:rFonts w:ascii="Calibri Light" w:eastAsia="Times New Roman" w:hAnsi="Calibri Light" w:cs="Calibri Light"/>
                <w:bCs/>
                <w:lang w:eastAsia="hr-HR"/>
              </w:rPr>
              <w:t xml:space="preserve">ZAGREBAČKI HOLDING d.o.o., </w:t>
            </w:r>
            <w:proofErr w:type="spellStart"/>
            <w:r>
              <w:rPr>
                <w:rFonts w:ascii="Calibri Light" w:eastAsia="Times New Roman" w:hAnsi="Calibri Light" w:cs="Calibri Light"/>
                <w:bCs/>
                <w:lang w:eastAsia="hr-HR"/>
              </w:rPr>
              <w:t>KentBank</w:t>
            </w:r>
            <w:proofErr w:type="spellEnd"/>
            <w:r>
              <w:rPr>
                <w:rFonts w:ascii="Calibri Light" w:eastAsia="Times New Roman" w:hAnsi="Calibri Light" w:cs="Calibri Light"/>
                <w:bCs/>
                <w:lang w:eastAsia="hr-HR"/>
              </w:rPr>
              <w:t xml:space="preserve"> d.d., financiranje investicijskog ciklusa</w:t>
            </w:r>
          </w:p>
        </w:tc>
        <w:tc>
          <w:tcPr>
            <w:tcW w:w="20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bCs/>
                <w:color w:val="000000"/>
                <w:lang w:eastAsia="hr-HR"/>
              </w:rPr>
            </w:pPr>
            <w:r>
              <w:rPr>
                <w:rFonts w:ascii="Calibri Light" w:eastAsia="Times New Roman" w:hAnsi="Calibri Light" w:cs="Calibri Light"/>
                <w:bCs/>
                <w:color w:val="000000"/>
                <w:lang w:eastAsia="hr-HR"/>
              </w:rPr>
              <w:t>25.000.000</w:t>
            </w:r>
          </w:p>
        </w:tc>
      </w:tr>
      <w:tr w:rsidR="00107FBF">
        <w:trPr>
          <w:trHeight w:val="63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lang w:eastAsia="hr-HR"/>
              </w:rPr>
            </w:pPr>
            <w:r>
              <w:rPr>
                <w:rFonts w:ascii="Calibri Light" w:eastAsia="Times New Roman" w:hAnsi="Calibri Light" w:cs="Calibri Light"/>
                <w:bCs/>
                <w:lang w:eastAsia="hr-HR"/>
              </w:rPr>
              <w:t>5.</w:t>
            </w:r>
          </w:p>
        </w:tc>
        <w:tc>
          <w:tcPr>
            <w:tcW w:w="49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bCs/>
                <w:lang w:eastAsia="hr-HR"/>
              </w:rPr>
            </w:pPr>
            <w:r>
              <w:rPr>
                <w:rFonts w:ascii="Calibri Light" w:eastAsia="Times New Roman" w:hAnsi="Calibri Light" w:cs="Calibri Light"/>
                <w:bCs/>
                <w:lang w:eastAsia="hr-HR"/>
              </w:rPr>
              <w:t xml:space="preserve">ZAGREBAČKI HOLDING d.o.o., </w:t>
            </w:r>
            <w:proofErr w:type="spellStart"/>
            <w:r>
              <w:rPr>
                <w:rFonts w:ascii="Calibri Light" w:eastAsia="Times New Roman" w:hAnsi="Calibri Light" w:cs="Calibri Light"/>
                <w:bCs/>
                <w:lang w:eastAsia="hr-HR"/>
              </w:rPr>
              <w:t>Imex</w:t>
            </w:r>
            <w:proofErr w:type="spellEnd"/>
            <w:r>
              <w:rPr>
                <w:rFonts w:ascii="Calibri Light" w:eastAsia="Times New Roman" w:hAnsi="Calibri Light" w:cs="Calibri Light"/>
                <w:bCs/>
                <w:lang w:eastAsia="hr-HR"/>
              </w:rPr>
              <w:t xml:space="preserve"> Banka d.d., financiranje investicijskog ciklusa</w:t>
            </w:r>
          </w:p>
        </w:tc>
        <w:tc>
          <w:tcPr>
            <w:tcW w:w="20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bCs/>
                <w:color w:val="000000"/>
                <w:lang w:eastAsia="hr-HR"/>
              </w:rPr>
            </w:pPr>
            <w:r>
              <w:rPr>
                <w:rFonts w:ascii="Calibri Light" w:eastAsia="Times New Roman" w:hAnsi="Calibri Light" w:cs="Calibri Light"/>
                <w:bCs/>
                <w:color w:val="000000"/>
                <w:lang w:eastAsia="hr-HR"/>
              </w:rPr>
              <w:t>12.664.732</w:t>
            </w:r>
          </w:p>
        </w:tc>
      </w:tr>
      <w:tr w:rsidR="00107FBF">
        <w:trPr>
          <w:trHeight w:val="63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lang w:eastAsia="hr-HR"/>
              </w:rPr>
            </w:pPr>
            <w:r>
              <w:rPr>
                <w:rFonts w:ascii="Calibri Light" w:eastAsia="Times New Roman" w:hAnsi="Calibri Light" w:cs="Calibri Light"/>
                <w:bCs/>
                <w:lang w:eastAsia="hr-HR"/>
              </w:rPr>
              <w:lastRenderedPageBreak/>
              <w:t>6.</w:t>
            </w:r>
          </w:p>
        </w:tc>
        <w:tc>
          <w:tcPr>
            <w:tcW w:w="49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bCs/>
                <w:lang w:eastAsia="hr-HR"/>
              </w:rPr>
            </w:pPr>
            <w:r>
              <w:rPr>
                <w:rFonts w:ascii="Calibri Light" w:eastAsia="Times New Roman" w:hAnsi="Calibri Light" w:cs="Calibri Light"/>
                <w:bCs/>
                <w:lang w:eastAsia="hr-HR"/>
              </w:rPr>
              <w:t xml:space="preserve">ZAGREBAČKI HOLDING d.o.o., </w:t>
            </w:r>
            <w:proofErr w:type="spellStart"/>
            <w:r>
              <w:rPr>
                <w:rFonts w:ascii="Calibri Light" w:eastAsia="Times New Roman" w:hAnsi="Calibri Light" w:cs="Calibri Light"/>
                <w:bCs/>
                <w:lang w:eastAsia="hr-HR"/>
              </w:rPr>
              <w:t>Sberbank</w:t>
            </w:r>
            <w:proofErr w:type="spellEnd"/>
            <w:r>
              <w:rPr>
                <w:rFonts w:ascii="Calibri Light" w:eastAsia="Times New Roman" w:hAnsi="Calibri Light" w:cs="Calibri Light"/>
                <w:bCs/>
                <w:lang w:eastAsia="hr-HR"/>
              </w:rPr>
              <w:t xml:space="preserve"> d.d., financiranje investicijskog ciklusa</w:t>
            </w:r>
          </w:p>
        </w:tc>
        <w:tc>
          <w:tcPr>
            <w:tcW w:w="20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bCs/>
                <w:color w:val="000000"/>
                <w:lang w:eastAsia="hr-HR"/>
              </w:rPr>
            </w:pPr>
            <w:r>
              <w:rPr>
                <w:rFonts w:ascii="Calibri Light" w:eastAsia="Times New Roman" w:hAnsi="Calibri Light" w:cs="Calibri Light"/>
                <w:bCs/>
                <w:color w:val="000000"/>
                <w:lang w:eastAsia="hr-HR"/>
              </w:rPr>
              <w:t>26.194.804</w:t>
            </w:r>
          </w:p>
        </w:tc>
      </w:tr>
      <w:tr w:rsidR="00107FBF">
        <w:trPr>
          <w:trHeight w:val="63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lang w:eastAsia="hr-HR"/>
              </w:rPr>
            </w:pPr>
            <w:r>
              <w:rPr>
                <w:rFonts w:ascii="Calibri Light" w:eastAsia="Times New Roman" w:hAnsi="Calibri Light" w:cs="Calibri Light"/>
                <w:bCs/>
                <w:lang w:eastAsia="hr-HR"/>
              </w:rPr>
              <w:t>7.</w:t>
            </w:r>
          </w:p>
        </w:tc>
        <w:tc>
          <w:tcPr>
            <w:tcW w:w="49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bCs/>
                <w:lang w:eastAsia="hr-HR"/>
              </w:rPr>
            </w:pPr>
            <w:r>
              <w:rPr>
                <w:rFonts w:ascii="Calibri Light" w:eastAsia="Times New Roman" w:hAnsi="Calibri Light" w:cs="Calibri Light"/>
                <w:bCs/>
                <w:lang w:eastAsia="hr-HR"/>
              </w:rPr>
              <w:t xml:space="preserve">Zagrebački Velesajam d.o.o. </w:t>
            </w:r>
          </w:p>
          <w:p w:rsidR="00107FBF" w:rsidRDefault="00B6582D">
            <w:pPr>
              <w:spacing w:after="0" w:line="240" w:lineRule="auto"/>
              <w:rPr>
                <w:rFonts w:ascii="Calibri Light" w:eastAsia="Times New Roman" w:hAnsi="Calibri Light" w:cs="Calibri Light"/>
                <w:bCs/>
                <w:lang w:eastAsia="hr-HR"/>
              </w:rPr>
            </w:pPr>
            <w:r>
              <w:rPr>
                <w:rFonts w:ascii="Calibri Light" w:eastAsia="Times New Roman" w:hAnsi="Calibri Light" w:cs="Calibri Light"/>
                <w:bCs/>
                <w:lang w:eastAsia="hr-HR"/>
              </w:rPr>
              <w:t>Investicijski kredit</w:t>
            </w:r>
          </w:p>
        </w:tc>
        <w:tc>
          <w:tcPr>
            <w:tcW w:w="20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bCs/>
                <w:color w:val="000000"/>
                <w:lang w:eastAsia="hr-HR"/>
              </w:rPr>
            </w:pPr>
            <w:r>
              <w:rPr>
                <w:rFonts w:ascii="Calibri Light" w:eastAsia="Times New Roman" w:hAnsi="Calibri Light" w:cs="Calibri Light"/>
                <w:bCs/>
                <w:color w:val="000000"/>
                <w:lang w:eastAsia="hr-HR"/>
              </w:rPr>
              <w:t>8.326.220</w:t>
            </w:r>
          </w:p>
        </w:tc>
      </w:tr>
      <w:tr w:rsidR="00107FBF">
        <w:trPr>
          <w:trHeight w:val="63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lang w:eastAsia="hr-HR"/>
              </w:rPr>
            </w:pPr>
            <w:r>
              <w:rPr>
                <w:rFonts w:ascii="Calibri Light" w:eastAsia="Times New Roman" w:hAnsi="Calibri Light" w:cs="Calibri Light"/>
                <w:bCs/>
                <w:lang w:eastAsia="hr-HR"/>
              </w:rPr>
              <w:t>8.</w:t>
            </w:r>
          </w:p>
        </w:tc>
        <w:tc>
          <w:tcPr>
            <w:tcW w:w="49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bCs/>
                <w:lang w:eastAsia="hr-HR"/>
              </w:rPr>
            </w:pPr>
            <w:r>
              <w:rPr>
                <w:rFonts w:ascii="Calibri Light" w:eastAsia="Times New Roman" w:hAnsi="Calibri Light" w:cs="Calibri Light"/>
                <w:bCs/>
                <w:lang w:eastAsia="hr-HR"/>
              </w:rPr>
              <w:t xml:space="preserve">ZAGREBAČKI HOLDING d.o.o. </w:t>
            </w:r>
          </w:p>
          <w:p w:rsidR="00107FBF" w:rsidRDefault="00B6582D">
            <w:pPr>
              <w:spacing w:after="0" w:line="240" w:lineRule="auto"/>
              <w:rPr>
                <w:rFonts w:ascii="Calibri Light" w:eastAsia="Times New Roman" w:hAnsi="Calibri Light" w:cs="Calibri Light"/>
                <w:bCs/>
                <w:lang w:eastAsia="hr-HR"/>
              </w:rPr>
            </w:pPr>
            <w:r>
              <w:rPr>
                <w:rFonts w:ascii="Calibri Light" w:eastAsia="Times New Roman" w:hAnsi="Calibri Light" w:cs="Calibri Light"/>
                <w:bCs/>
                <w:lang w:eastAsia="hr-HR"/>
              </w:rPr>
              <w:t xml:space="preserve">Investicijski kredit, Erste &amp; </w:t>
            </w:r>
            <w:proofErr w:type="spellStart"/>
            <w:r>
              <w:rPr>
                <w:rFonts w:ascii="Calibri Light" w:eastAsia="Times New Roman" w:hAnsi="Calibri Light" w:cs="Calibri Light"/>
                <w:bCs/>
                <w:lang w:eastAsia="hr-HR"/>
              </w:rPr>
              <w:t>Steiermarkische</w:t>
            </w:r>
            <w:proofErr w:type="spellEnd"/>
            <w:r>
              <w:rPr>
                <w:rFonts w:ascii="Calibri Light" w:eastAsia="Times New Roman" w:hAnsi="Calibri Light" w:cs="Calibri Light"/>
                <w:bCs/>
                <w:lang w:eastAsia="hr-HR"/>
              </w:rPr>
              <w:t xml:space="preserve"> </w:t>
            </w:r>
            <w:proofErr w:type="spellStart"/>
            <w:r>
              <w:rPr>
                <w:rFonts w:ascii="Calibri Light" w:eastAsia="Times New Roman" w:hAnsi="Calibri Light" w:cs="Calibri Light"/>
                <w:bCs/>
                <w:lang w:eastAsia="hr-HR"/>
              </w:rPr>
              <w:t>bank</w:t>
            </w:r>
            <w:proofErr w:type="spellEnd"/>
            <w:r>
              <w:rPr>
                <w:rFonts w:ascii="Calibri Light" w:eastAsia="Times New Roman" w:hAnsi="Calibri Light" w:cs="Calibri Light"/>
                <w:bCs/>
                <w:lang w:eastAsia="hr-HR"/>
              </w:rPr>
              <w:t xml:space="preserve"> d.d.</w:t>
            </w:r>
          </w:p>
        </w:tc>
        <w:tc>
          <w:tcPr>
            <w:tcW w:w="20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bCs/>
                <w:color w:val="000000"/>
                <w:lang w:eastAsia="hr-HR"/>
              </w:rPr>
            </w:pPr>
            <w:r>
              <w:rPr>
                <w:rFonts w:ascii="Calibri Light" w:eastAsia="Times New Roman" w:hAnsi="Calibri Light" w:cs="Calibri Light"/>
                <w:bCs/>
                <w:color w:val="000000"/>
                <w:lang w:eastAsia="hr-HR"/>
              </w:rPr>
              <w:t>105.000.000</w:t>
            </w:r>
          </w:p>
        </w:tc>
      </w:tr>
      <w:tr w:rsidR="00107FBF">
        <w:trPr>
          <w:trHeight w:val="63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lang w:eastAsia="hr-HR"/>
              </w:rPr>
            </w:pPr>
            <w:r>
              <w:rPr>
                <w:rFonts w:ascii="Calibri Light" w:eastAsia="Times New Roman" w:hAnsi="Calibri Light" w:cs="Calibri Light"/>
                <w:bCs/>
                <w:lang w:eastAsia="hr-HR"/>
              </w:rPr>
              <w:t>9.</w:t>
            </w:r>
          </w:p>
        </w:tc>
        <w:tc>
          <w:tcPr>
            <w:tcW w:w="49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bCs/>
                <w:lang w:eastAsia="hr-HR"/>
              </w:rPr>
            </w:pPr>
            <w:r>
              <w:rPr>
                <w:rFonts w:ascii="Calibri Light" w:eastAsia="Times New Roman" w:hAnsi="Calibri Light" w:cs="Calibri Light"/>
                <w:bCs/>
                <w:lang w:eastAsia="hr-HR"/>
              </w:rPr>
              <w:t>ZAGREBAČKI HOLDING d.o.o.</w:t>
            </w:r>
          </w:p>
          <w:p w:rsidR="00107FBF" w:rsidRDefault="00B6582D">
            <w:pPr>
              <w:spacing w:after="0" w:line="240" w:lineRule="auto"/>
              <w:rPr>
                <w:rFonts w:ascii="Calibri Light" w:eastAsia="Times New Roman" w:hAnsi="Calibri Light" w:cs="Calibri Light"/>
                <w:bCs/>
                <w:lang w:eastAsia="hr-HR"/>
              </w:rPr>
            </w:pPr>
            <w:r>
              <w:rPr>
                <w:rFonts w:ascii="Calibri Light" w:eastAsia="Times New Roman" w:hAnsi="Calibri Light" w:cs="Calibri Light"/>
                <w:bCs/>
                <w:lang w:eastAsia="hr-HR"/>
              </w:rPr>
              <w:t>Investicijski kredit, OTP banka d.d.</w:t>
            </w:r>
          </w:p>
        </w:tc>
        <w:tc>
          <w:tcPr>
            <w:tcW w:w="20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bCs/>
                <w:color w:val="000000"/>
                <w:lang w:eastAsia="hr-HR"/>
              </w:rPr>
            </w:pPr>
            <w:r>
              <w:rPr>
                <w:rFonts w:ascii="Calibri Light" w:eastAsia="Times New Roman" w:hAnsi="Calibri Light" w:cs="Calibri Light"/>
                <w:bCs/>
                <w:color w:val="000000"/>
                <w:lang w:eastAsia="hr-HR"/>
              </w:rPr>
              <w:t>97.500.000</w:t>
            </w:r>
          </w:p>
        </w:tc>
      </w:tr>
      <w:tr w:rsidR="00107FBF">
        <w:trPr>
          <w:trHeight w:val="360"/>
          <w:jc w:val="center"/>
        </w:trPr>
        <w:tc>
          <w:tcPr>
            <w:tcW w:w="5460" w:type="dxa"/>
            <w:gridSpan w:val="2"/>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lang w:eastAsia="hr-HR"/>
              </w:rPr>
            </w:pPr>
            <w:r>
              <w:rPr>
                <w:rFonts w:ascii="Calibri Light" w:eastAsia="Times New Roman" w:hAnsi="Calibri Light" w:cs="Calibri Light"/>
                <w:bCs/>
                <w:lang w:eastAsia="hr-HR"/>
              </w:rPr>
              <w:t>UKUPNO</w:t>
            </w:r>
          </w:p>
        </w:tc>
        <w:tc>
          <w:tcPr>
            <w:tcW w:w="2060" w:type="dxa"/>
            <w:tcBorders>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bCs/>
                <w:color w:val="000000"/>
                <w:lang w:eastAsia="hr-HR"/>
              </w:rPr>
            </w:pPr>
            <w:r>
              <w:rPr>
                <w:rFonts w:ascii="Calibri Light" w:eastAsia="Times New Roman" w:hAnsi="Calibri Light" w:cs="Calibri Light"/>
                <w:bCs/>
                <w:color w:val="000000"/>
                <w:lang w:eastAsia="hr-HR"/>
              </w:rPr>
              <w:t>574.164.007</w:t>
            </w:r>
          </w:p>
        </w:tc>
      </w:tr>
      <w:bookmarkEnd w:id="1"/>
    </w:tbl>
    <w:p w:rsidR="00107FBF" w:rsidRDefault="00107FBF">
      <w:pPr>
        <w:spacing w:after="0" w:line="240" w:lineRule="auto"/>
        <w:jc w:val="both"/>
        <w:rPr>
          <w:rFonts w:ascii="Calibri Light" w:eastAsia="Times New Roman" w:hAnsi="Calibri Light" w:cs="Calibri Light"/>
          <w:lang w:eastAsia="hr-HR"/>
        </w:rPr>
      </w:pPr>
    </w:p>
    <w:p w:rsidR="00107FBF" w:rsidRDefault="00107FBF">
      <w:pPr>
        <w:spacing w:after="0" w:line="240" w:lineRule="auto"/>
        <w:jc w:val="both"/>
        <w:rPr>
          <w:rFonts w:ascii="Calibri Light" w:eastAsia="Times New Roman" w:hAnsi="Calibri Light" w:cs="Calibri Light"/>
          <w:lang w:eastAsia="hr-HR"/>
        </w:rPr>
      </w:pPr>
    </w:p>
    <w:p w:rsidR="00107FBF" w:rsidRDefault="00B6582D">
      <w:pPr>
        <w:spacing w:after="120"/>
        <w:ind w:firstLine="708"/>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I.3. </w:t>
      </w:r>
      <w:r>
        <w:rPr>
          <w:rFonts w:ascii="Calibri Light" w:eastAsia="Times New Roman" w:hAnsi="Calibri Light" w:cs="Calibri Light"/>
          <w:lang w:eastAsia="hr-HR"/>
        </w:rPr>
        <w:tab/>
        <w:t>DANA JAMSTVA</w:t>
      </w:r>
    </w:p>
    <w:p w:rsidR="00107FBF" w:rsidRDefault="00B6582D">
      <w:pPr>
        <w:spacing w:after="0" w:line="240" w:lineRule="auto"/>
        <w:jc w:val="both"/>
        <w:rPr>
          <w:rFonts w:ascii="Calibri Light" w:eastAsia="Times New Roman" w:hAnsi="Calibri Light" w:cs="Calibri Light"/>
          <w:lang w:eastAsia="hr-HR"/>
        </w:rPr>
      </w:pPr>
      <w:r>
        <w:rPr>
          <w:rFonts w:ascii="Calibri Light" w:eastAsia="Times New Roman" w:hAnsi="Calibri Light" w:cs="Calibri Light"/>
          <w:lang w:eastAsia="hr-HR"/>
        </w:rPr>
        <w:t>Povučena sredstva po danim jamstvima iznose 297.627.318 kn, otplaćeno je 65.801.407 kn te je stanje danih jamstava veće za 231.825.911 kn u odnosu na dan 1. siječanj 2021. i iznose 3.011.427.318 kn.</w:t>
      </w:r>
    </w:p>
    <w:p w:rsidR="00107FBF" w:rsidRDefault="00107FBF">
      <w:pPr>
        <w:spacing w:after="0" w:line="240" w:lineRule="auto"/>
        <w:jc w:val="both"/>
        <w:rPr>
          <w:rFonts w:ascii="Calibri Light" w:eastAsia="Times New Roman" w:hAnsi="Calibri Light" w:cs="Calibri Light"/>
          <w:lang w:eastAsia="hr-HR"/>
        </w:rPr>
      </w:pPr>
    </w:p>
    <w:p w:rsidR="00107FBF" w:rsidRDefault="00B6582D">
      <w:pPr>
        <w:spacing w:after="0" w:line="240" w:lineRule="auto"/>
        <w:jc w:val="both"/>
        <w:rPr>
          <w:rFonts w:ascii="Calibri Light" w:eastAsia="Times New Roman" w:hAnsi="Calibri Light" w:cs="Calibri Light"/>
          <w:lang w:eastAsia="hr-HR"/>
        </w:rPr>
      </w:pPr>
      <w:r>
        <w:rPr>
          <w:rFonts w:ascii="Calibri Light" w:eastAsia="Times New Roman" w:hAnsi="Calibri Light" w:cs="Calibri Light"/>
          <w:lang w:eastAsia="hr-HR"/>
        </w:rPr>
        <w:t>Pregled stanja danih jamstava na dan 31.12.2021.:</w:t>
      </w:r>
    </w:p>
    <w:p w:rsidR="00107FBF" w:rsidRDefault="00107FBF">
      <w:pPr>
        <w:spacing w:after="0" w:line="240" w:lineRule="auto"/>
        <w:jc w:val="both"/>
        <w:rPr>
          <w:rFonts w:ascii="Calibri Light" w:eastAsia="Times New Roman" w:hAnsi="Calibri Light" w:cs="Calibri Light"/>
          <w:lang w:eastAsia="hr-HR"/>
        </w:rPr>
      </w:pPr>
    </w:p>
    <w:tbl>
      <w:tblPr>
        <w:tblW w:w="8926" w:type="dxa"/>
        <w:jc w:val="center"/>
        <w:tblLayout w:type="fixed"/>
        <w:tblCellMar>
          <w:left w:w="10" w:type="dxa"/>
          <w:right w:w="10" w:type="dxa"/>
        </w:tblCellMar>
        <w:tblLook w:val="0000" w:firstRow="0" w:lastRow="0" w:firstColumn="0" w:lastColumn="0" w:noHBand="0" w:noVBand="0"/>
      </w:tblPr>
      <w:tblGrid>
        <w:gridCol w:w="540"/>
        <w:gridCol w:w="3991"/>
        <w:gridCol w:w="2694"/>
        <w:gridCol w:w="1701"/>
      </w:tblGrid>
      <w:tr w:rsidR="00107FBF">
        <w:trPr>
          <w:trHeight w:val="450"/>
          <w:jc w:val="center"/>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RB</w:t>
            </w:r>
          </w:p>
        </w:tc>
        <w:tc>
          <w:tcPr>
            <w:tcW w:w="3991" w:type="dxa"/>
            <w:vMerge w:val="restart"/>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KORISNIK</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BANKA</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STANJE 31.12.2020.</w:t>
            </w:r>
          </w:p>
        </w:tc>
      </w:tr>
      <w:tr w:rsidR="00107FBF">
        <w:trPr>
          <w:trHeight w:val="450"/>
          <w:jc w:val="center"/>
        </w:trPr>
        <w:tc>
          <w:tcPr>
            <w:tcW w:w="540" w:type="dxa"/>
            <w:vMerge/>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107FBF" w:rsidRDefault="00107FBF">
            <w:pPr>
              <w:spacing w:after="0" w:line="240" w:lineRule="auto"/>
              <w:rPr>
                <w:rFonts w:ascii="Calibri Light" w:eastAsia="Times New Roman" w:hAnsi="Calibri Light" w:cs="Calibri Light"/>
                <w:lang w:eastAsia="hr-HR"/>
              </w:rPr>
            </w:pPr>
          </w:p>
        </w:tc>
        <w:tc>
          <w:tcPr>
            <w:tcW w:w="3991" w:type="dxa"/>
            <w:vMerge/>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107FBF">
            <w:pPr>
              <w:spacing w:after="0" w:line="240" w:lineRule="auto"/>
              <w:rPr>
                <w:rFonts w:ascii="Calibri Light" w:eastAsia="Times New Roman" w:hAnsi="Calibri Light" w:cs="Calibri Light"/>
                <w:lang w:eastAsia="hr-HR"/>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107FBF">
            <w:pPr>
              <w:spacing w:after="0" w:line="240" w:lineRule="auto"/>
              <w:rPr>
                <w:rFonts w:ascii="Calibri Light" w:eastAsia="Times New Roman" w:hAnsi="Calibri Light" w:cs="Calibri Light"/>
                <w:lang w:eastAsia="hr-H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107FBF">
            <w:pPr>
              <w:spacing w:after="0" w:line="240" w:lineRule="auto"/>
              <w:rPr>
                <w:rFonts w:ascii="Calibri Light" w:eastAsia="Times New Roman" w:hAnsi="Calibri Light" w:cs="Calibri Light"/>
                <w:lang w:eastAsia="hr-HR"/>
              </w:rPr>
            </w:pPr>
          </w:p>
        </w:tc>
      </w:tr>
      <w:tr w:rsidR="00107FBF">
        <w:trPr>
          <w:trHeight w:val="265"/>
          <w:jc w:val="center"/>
        </w:trPr>
        <w:tc>
          <w:tcPr>
            <w:tcW w:w="54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1.</w:t>
            </w:r>
          </w:p>
        </w:tc>
        <w:tc>
          <w:tcPr>
            <w:tcW w:w="399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lang w:eastAsia="hr-HR"/>
              </w:rPr>
            </w:pPr>
            <w:r>
              <w:rPr>
                <w:rFonts w:ascii="Calibri Light" w:eastAsia="Times New Roman" w:hAnsi="Calibri Light" w:cs="Calibri Light"/>
                <w:lang w:eastAsia="hr-HR"/>
              </w:rPr>
              <w:t>ZGH d.o.o.</w:t>
            </w:r>
          </w:p>
        </w:tc>
        <w:tc>
          <w:tcPr>
            <w:tcW w:w="26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ZABA-PBZ</w:t>
            </w:r>
          </w:p>
        </w:tc>
        <w:tc>
          <w:tcPr>
            <w:tcW w:w="1701" w:type="dxa"/>
            <w:tcBorders>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2.300.000.000</w:t>
            </w:r>
          </w:p>
        </w:tc>
      </w:tr>
      <w:tr w:rsidR="00107FBF">
        <w:trPr>
          <w:trHeight w:val="265"/>
          <w:jc w:val="center"/>
        </w:trPr>
        <w:tc>
          <w:tcPr>
            <w:tcW w:w="54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2.</w:t>
            </w:r>
          </w:p>
        </w:tc>
        <w:tc>
          <w:tcPr>
            <w:tcW w:w="399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lang w:eastAsia="hr-HR"/>
              </w:rPr>
            </w:pPr>
            <w:r>
              <w:rPr>
                <w:rFonts w:ascii="Calibri Light" w:eastAsia="Times New Roman" w:hAnsi="Calibri Light" w:cs="Calibri Light"/>
                <w:lang w:eastAsia="hr-HR"/>
              </w:rPr>
              <w:t>VODOOPSKRBA I ODVODNJA d.o.o.</w:t>
            </w:r>
          </w:p>
        </w:tc>
        <w:tc>
          <w:tcPr>
            <w:tcW w:w="26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HPB-HBOR-ERSTE&amp;STEIERMARKISCHE</w:t>
            </w:r>
          </w:p>
        </w:tc>
        <w:tc>
          <w:tcPr>
            <w:tcW w:w="1701" w:type="dxa"/>
            <w:tcBorders>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297.627.318</w:t>
            </w:r>
          </w:p>
        </w:tc>
      </w:tr>
      <w:tr w:rsidR="00107FBF">
        <w:trPr>
          <w:trHeight w:val="269"/>
          <w:jc w:val="center"/>
        </w:trPr>
        <w:tc>
          <w:tcPr>
            <w:tcW w:w="54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3.</w:t>
            </w:r>
          </w:p>
        </w:tc>
        <w:tc>
          <w:tcPr>
            <w:tcW w:w="399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lang w:eastAsia="hr-HR"/>
              </w:rPr>
            </w:pPr>
            <w:r>
              <w:rPr>
                <w:rFonts w:ascii="Calibri Light" w:eastAsia="Times New Roman" w:hAnsi="Calibri Light" w:cs="Calibri Light"/>
                <w:lang w:eastAsia="hr-HR"/>
              </w:rPr>
              <w:t>KLINIČKA BOLNICA "SVETI DUH"</w:t>
            </w:r>
          </w:p>
        </w:tc>
        <w:tc>
          <w:tcPr>
            <w:tcW w:w="26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PBZ</w:t>
            </w:r>
          </w:p>
        </w:tc>
        <w:tc>
          <w:tcPr>
            <w:tcW w:w="1701" w:type="dxa"/>
            <w:tcBorders>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20.000.000</w:t>
            </w:r>
          </w:p>
        </w:tc>
      </w:tr>
      <w:tr w:rsidR="00107FBF">
        <w:trPr>
          <w:trHeight w:val="269"/>
          <w:jc w:val="center"/>
        </w:trPr>
        <w:tc>
          <w:tcPr>
            <w:tcW w:w="54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4.</w:t>
            </w:r>
          </w:p>
        </w:tc>
        <w:tc>
          <w:tcPr>
            <w:tcW w:w="399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spacing w:after="0" w:line="240" w:lineRule="auto"/>
              <w:rPr>
                <w:rFonts w:ascii="Calibri Light" w:eastAsia="Times New Roman" w:hAnsi="Calibri Light" w:cs="Calibri Light"/>
                <w:lang w:eastAsia="hr-HR"/>
              </w:rPr>
            </w:pPr>
            <w:r>
              <w:rPr>
                <w:rFonts w:ascii="Calibri Light" w:eastAsia="Times New Roman" w:hAnsi="Calibri Light" w:cs="Calibri Light"/>
                <w:lang w:eastAsia="hr-HR"/>
              </w:rPr>
              <w:t xml:space="preserve">ZAGREBAČKI ELEKTRIČNI TRAMVAJ </w:t>
            </w:r>
            <w:proofErr w:type="spellStart"/>
            <w:r>
              <w:rPr>
                <w:rFonts w:ascii="Calibri Light" w:eastAsia="Times New Roman" w:hAnsi="Calibri Light" w:cs="Calibri Light"/>
                <w:lang w:eastAsia="hr-HR"/>
              </w:rPr>
              <w:t>d.o.o</w:t>
            </w:r>
            <w:proofErr w:type="spellEnd"/>
          </w:p>
        </w:tc>
        <w:tc>
          <w:tcPr>
            <w:tcW w:w="26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jc w:val="center"/>
              <w:rPr>
                <w:rFonts w:ascii="Calibri Light" w:hAnsi="Calibri Light" w:cs="Calibri Light"/>
                <w:bCs/>
              </w:rPr>
            </w:pPr>
            <w:r>
              <w:rPr>
                <w:rFonts w:ascii="Calibri Light" w:hAnsi="Calibri Light" w:cs="Calibri Light"/>
                <w:bCs/>
              </w:rPr>
              <w:t>PBZ - ZABA - HBOR - OTP</w:t>
            </w:r>
          </w:p>
        </w:tc>
        <w:tc>
          <w:tcPr>
            <w:tcW w:w="1701" w:type="dxa"/>
            <w:tcBorders>
              <w:bottom w:val="single" w:sz="4" w:space="0" w:color="000000"/>
              <w:right w:val="single" w:sz="4" w:space="0" w:color="000000"/>
            </w:tcBorders>
            <w:shd w:val="clear" w:color="auto" w:fill="FFFFFF"/>
            <w:noWrap/>
            <w:tcMar>
              <w:top w:w="0" w:type="dxa"/>
              <w:left w:w="108" w:type="dxa"/>
              <w:bottom w:w="0" w:type="dxa"/>
              <w:right w:w="108" w:type="dxa"/>
            </w:tcMar>
            <w:vAlign w:val="center"/>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393.800.000</w:t>
            </w:r>
          </w:p>
        </w:tc>
      </w:tr>
      <w:tr w:rsidR="00107FBF">
        <w:trPr>
          <w:trHeight w:val="295"/>
          <w:jc w:val="center"/>
        </w:trPr>
        <w:tc>
          <w:tcPr>
            <w:tcW w:w="7225" w:type="dxa"/>
            <w:gridSpan w:val="3"/>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 xml:space="preserve">UKUPNO </w:t>
            </w:r>
          </w:p>
        </w:tc>
        <w:tc>
          <w:tcPr>
            <w:tcW w:w="1701" w:type="dxa"/>
            <w:tcBorders>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    3.011.427.318</w:t>
            </w:r>
          </w:p>
        </w:tc>
      </w:tr>
    </w:tbl>
    <w:p w:rsidR="00107FBF" w:rsidRDefault="00107FBF">
      <w:pPr>
        <w:spacing w:after="0" w:line="240" w:lineRule="auto"/>
        <w:jc w:val="both"/>
        <w:rPr>
          <w:rFonts w:ascii="Calibri Light" w:eastAsia="Times New Roman" w:hAnsi="Calibri Light" w:cs="Calibri Light"/>
          <w:lang w:eastAsia="hr-HR"/>
        </w:rPr>
      </w:pPr>
    </w:p>
    <w:p w:rsidR="00107FBF" w:rsidRDefault="00B6582D">
      <w:pPr>
        <w:spacing w:after="120"/>
        <w:ind w:firstLine="708"/>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I.4. </w:t>
      </w:r>
      <w:r>
        <w:rPr>
          <w:rFonts w:ascii="Calibri Light" w:eastAsia="Times New Roman" w:hAnsi="Calibri Light" w:cs="Calibri Light"/>
          <w:lang w:eastAsia="hr-HR"/>
        </w:rPr>
        <w:tab/>
        <w:t>ZADUŽNICE I GARANCIJE</w:t>
      </w:r>
    </w:p>
    <w:p w:rsidR="00107FBF" w:rsidRDefault="00B6582D">
      <w:pPr>
        <w:spacing w:after="12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Prema evidencijama gradskih upravnih tijela Grada Zagreba primljeni i dani instrumenti osiguranja zadužnice i garancije najvećim dijelom odnose se na osiguranje za uredno ispunjenje ugovora i okvirnih sporazuma, zatim za otklanjanje nedostataka u jamstvenom roku, osiguranje namjenskog trošenja sredstava i sl. </w:t>
      </w:r>
    </w:p>
    <w:tbl>
      <w:tblPr>
        <w:tblW w:w="5807" w:type="dxa"/>
        <w:jc w:val="center"/>
        <w:tblCellMar>
          <w:left w:w="10" w:type="dxa"/>
          <w:right w:w="10" w:type="dxa"/>
        </w:tblCellMar>
        <w:tblLook w:val="0000" w:firstRow="0" w:lastRow="0" w:firstColumn="0" w:lastColumn="0" w:noHBand="0" w:noVBand="0"/>
      </w:tblPr>
      <w:tblGrid>
        <w:gridCol w:w="820"/>
        <w:gridCol w:w="1331"/>
        <w:gridCol w:w="1819"/>
        <w:gridCol w:w="1837"/>
      </w:tblGrid>
      <w:tr w:rsidR="00107FBF">
        <w:trPr>
          <w:trHeight w:val="328"/>
          <w:jc w:val="center"/>
        </w:trPr>
        <w:tc>
          <w:tcPr>
            <w:tcW w:w="82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color w:val="000000"/>
                <w:lang w:eastAsia="hr-HR"/>
              </w:rPr>
            </w:pPr>
            <w:r>
              <w:rPr>
                <w:rFonts w:ascii="Calibri Light" w:eastAsia="Times New Roman" w:hAnsi="Calibri Light" w:cs="Calibri Light"/>
                <w:bCs/>
                <w:color w:val="000000"/>
                <w:lang w:eastAsia="hr-HR"/>
              </w:rPr>
              <w:t>KOM.</w:t>
            </w:r>
          </w:p>
        </w:tc>
        <w:tc>
          <w:tcPr>
            <w:tcW w:w="4987" w:type="dxa"/>
            <w:gridSpan w:val="3"/>
            <w:tcBorders>
              <w:top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107FBF" w:rsidRDefault="00B6582D">
            <w:pPr>
              <w:spacing w:after="0" w:line="240" w:lineRule="auto"/>
              <w:jc w:val="center"/>
              <w:rPr>
                <w:rFonts w:ascii="Calibri Light" w:eastAsia="Times New Roman" w:hAnsi="Calibri Light" w:cs="Calibri Light"/>
                <w:bCs/>
                <w:color w:val="000000"/>
                <w:lang w:eastAsia="hr-HR"/>
              </w:rPr>
            </w:pPr>
            <w:r>
              <w:rPr>
                <w:rFonts w:ascii="Calibri Light" w:eastAsia="Times New Roman" w:hAnsi="Calibri Light" w:cs="Calibri Light"/>
                <w:bCs/>
                <w:color w:val="000000"/>
                <w:lang w:eastAsia="hr-HR"/>
              </w:rPr>
              <w:t>VRSTA INSTRUMENTA OSIGURANJA</w:t>
            </w:r>
          </w:p>
        </w:tc>
      </w:tr>
      <w:tr w:rsidR="00107FBF">
        <w:trPr>
          <w:trHeight w:val="300"/>
          <w:jc w:val="center"/>
        </w:trPr>
        <w:tc>
          <w:tcPr>
            <w:tcW w:w="5807" w:type="dxa"/>
            <w:gridSpan w:val="4"/>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ZADUŽNICE</w:t>
            </w:r>
          </w:p>
        </w:tc>
      </w:tr>
      <w:tr w:rsidR="00107FBF">
        <w:trPr>
          <w:trHeight w:val="3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4.854</w:t>
            </w:r>
          </w:p>
        </w:tc>
        <w:tc>
          <w:tcPr>
            <w:tcW w:w="133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PRIMLJENE</w:t>
            </w:r>
          </w:p>
        </w:tc>
        <w:tc>
          <w:tcPr>
            <w:tcW w:w="181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477.194.840</w:t>
            </w:r>
          </w:p>
        </w:tc>
        <w:tc>
          <w:tcPr>
            <w:tcW w:w="183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107FBF">
            <w:pPr>
              <w:spacing w:after="0" w:line="240" w:lineRule="auto"/>
              <w:jc w:val="right"/>
              <w:rPr>
                <w:rFonts w:ascii="Calibri Light" w:eastAsia="Times New Roman" w:hAnsi="Calibri Light" w:cs="Calibri Light"/>
                <w:color w:val="000000"/>
                <w:lang w:eastAsia="hr-HR"/>
              </w:rPr>
            </w:pPr>
          </w:p>
        </w:tc>
      </w:tr>
      <w:tr w:rsidR="00107FBF">
        <w:trPr>
          <w:trHeight w:val="300"/>
          <w:jc w:val="center"/>
        </w:trPr>
        <w:tc>
          <w:tcPr>
            <w:tcW w:w="82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220</w:t>
            </w:r>
          </w:p>
        </w:tc>
        <w:tc>
          <w:tcPr>
            <w:tcW w:w="133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DANE</w:t>
            </w:r>
          </w:p>
        </w:tc>
        <w:tc>
          <w:tcPr>
            <w:tcW w:w="181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107FBF">
            <w:pPr>
              <w:spacing w:after="0" w:line="240" w:lineRule="auto"/>
              <w:jc w:val="right"/>
              <w:rPr>
                <w:rFonts w:ascii="Calibri Light" w:eastAsia="Times New Roman" w:hAnsi="Calibri Light" w:cs="Calibri Light"/>
                <w:color w:val="000000"/>
                <w:lang w:eastAsia="hr-HR"/>
              </w:rPr>
            </w:pPr>
          </w:p>
        </w:tc>
        <w:tc>
          <w:tcPr>
            <w:tcW w:w="1837"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385.713.040</w:t>
            </w:r>
          </w:p>
        </w:tc>
      </w:tr>
      <w:tr w:rsidR="00107FBF">
        <w:trPr>
          <w:trHeight w:val="300"/>
          <w:jc w:val="center"/>
        </w:trPr>
        <w:tc>
          <w:tcPr>
            <w:tcW w:w="5807" w:type="dxa"/>
            <w:gridSpan w:val="4"/>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GARANCIJE</w:t>
            </w:r>
          </w:p>
        </w:tc>
      </w:tr>
      <w:tr w:rsidR="00107FBF">
        <w:trPr>
          <w:trHeight w:val="3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427</w:t>
            </w:r>
          </w:p>
        </w:tc>
        <w:tc>
          <w:tcPr>
            <w:tcW w:w="133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PRIMLJENE</w:t>
            </w:r>
          </w:p>
        </w:tc>
        <w:tc>
          <w:tcPr>
            <w:tcW w:w="181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275.693.606</w:t>
            </w:r>
          </w:p>
        </w:tc>
        <w:tc>
          <w:tcPr>
            <w:tcW w:w="183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107FBF" w:rsidRDefault="00B6582D">
            <w:pPr>
              <w:spacing w:after="0" w:line="240" w:lineRule="auto"/>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w:t>
            </w:r>
          </w:p>
        </w:tc>
      </w:tr>
    </w:tbl>
    <w:p w:rsidR="00107FBF" w:rsidRDefault="00107FBF">
      <w:pPr>
        <w:spacing w:after="120"/>
        <w:jc w:val="both"/>
        <w:rPr>
          <w:rFonts w:ascii="Calibri Light" w:eastAsia="Times New Roman" w:hAnsi="Calibri Light" w:cs="Calibri Light"/>
          <w:lang w:eastAsia="hr-HR"/>
        </w:rPr>
      </w:pPr>
    </w:p>
    <w:p w:rsidR="00107FBF" w:rsidRDefault="00B6582D">
      <w:pPr>
        <w:spacing w:after="12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             I.5.</w:t>
      </w:r>
      <w:r>
        <w:rPr>
          <w:rFonts w:ascii="Calibri Light" w:eastAsia="Times New Roman" w:hAnsi="Calibri Light" w:cs="Calibri Light"/>
          <w:lang w:eastAsia="hr-HR"/>
        </w:rPr>
        <w:tab/>
        <w:t xml:space="preserve"> HIPOTEKE</w:t>
      </w:r>
    </w:p>
    <w:p w:rsidR="00107FBF" w:rsidRDefault="00B6582D">
      <w:pPr>
        <w:jc w:val="both"/>
        <w:rPr>
          <w:rFonts w:ascii="Calibri Light" w:eastAsia="Times New Roman" w:hAnsi="Calibri Light" w:cs="Calibri Light"/>
          <w:lang w:eastAsia="hr-HR"/>
        </w:rPr>
      </w:pPr>
      <w:r>
        <w:rPr>
          <w:rFonts w:ascii="Calibri Light" w:eastAsia="Times New Roman" w:hAnsi="Calibri Light" w:cs="Calibri Light"/>
          <w:lang w:eastAsia="hr-HR"/>
        </w:rPr>
        <w:lastRenderedPageBreak/>
        <w:t xml:space="preserve">U </w:t>
      </w:r>
      <w:proofErr w:type="spellStart"/>
      <w:r>
        <w:rPr>
          <w:rFonts w:ascii="Calibri Light" w:eastAsia="Times New Roman" w:hAnsi="Calibri Light" w:cs="Calibri Light"/>
          <w:lang w:eastAsia="hr-HR"/>
        </w:rPr>
        <w:t>izvanbilančnu</w:t>
      </w:r>
      <w:proofErr w:type="spellEnd"/>
      <w:r>
        <w:rPr>
          <w:rFonts w:ascii="Calibri Light" w:eastAsia="Times New Roman" w:hAnsi="Calibri Light" w:cs="Calibri Light"/>
          <w:lang w:eastAsia="hr-HR"/>
        </w:rPr>
        <w:t xml:space="preserve"> evidenciju upisano je 30 hipoteka u iznosu od 11.457.205 kn u korist Grada temeljem kupoprodajnih ugovora za zemljište i poslovne prostore, rješenja Gradskog ureda za poljoprivredu i šumarstvo i rješenja o prenamjeni poljoprivrednog zemljišta u građevinsko. Grad nema ustrojene evidencije iz koje bi se mogli dobiti podaci o svim nekretninama u vlasništvu Grada koje su opterećene hipotekom ili založnim pravom i podaci o zabilježenim hipotekama na imovini trećih osoba u korist Grada, kojima se osigurava namirenje novčanih tražbina iz vrijednosti nekretnina.</w:t>
      </w:r>
    </w:p>
    <w:p w:rsidR="00107FBF" w:rsidRDefault="00B6582D">
      <w:pPr>
        <w:spacing w:after="12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             I.6.</w:t>
      </w:r>
      <w:r>
        <w:rPr>
          <w:rFonts w:ascii="Calibri Light" w:eastAsia="Times New Roman" w:hAnsi="Calibri Light" w:cs="Calibri Light"/>
          <w:lang w:eastAsia="hr-HR"/>
        </w:rPr>
        <w:tab/>
        <w:t xml:space="preserve"> TUĐA IMOVINA DOBIVENA NA KORIŠTENJE</w:t>
      </w:r>
    </w:p>
    <w:p w:rsidR="00107FBF" w:rsidRDefault="00B6582D">
      <w:p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Stanje tuđe imovine dobivene na korištenje na dan 31.12.2021. iznosi 1.738.448 kn. </w:t>
      </w:r>
    </w:p>
    <w:p w:rsidR="00107FBF" w:rsidRDefault="00B6582D">
      <w:pPr>
        <w:jc w:val="both"/>
      </w:pPr>
      <w:r>
        <w:rPr>
          <w:rFonts w:ascii="Calibri Light" w:eastAsia="Times New Roman" w:hAnsi="Calibri Light" w:cs="Calibri Light"/>
          <w:lang w:eastAsia="hr-HR"/>
        </w:rPr>
        <w:t>Evidentirana su dva poslovna prostora, garaža i 72 kontejnera ukupne sadašnje vrijednosti 1.736.493 kn.</w:t>
      </w:r>
      <w:r>
        <w:rPr>
          <w:rFonts w:ascii="Calibri Light" w:hAnsi="Calibri Light" w:cs="Calibri Light"/>
        </w:rPr>
        <w:t xml:space="preserve"> Popisom na dan 31.12.2021. usklađeno je 646 čestica zemljišta, i to 577 poljoprivrednih zemljišnih čestica i 69 čestica neizgrađenog građevinskog zemljišta  koja su prema Programu raspolaganja poljoprivrednim zemljištem i neizgrađenim građevinskim zemljištem u vlasništvu Republike Hrvatske, a nalaze se na području Grada Zagreba, predana na raspolaganje Gradu Zagrebu. Kako pored dobivenog popisa čestica nije iskazana vrijednost, iste su evidentirane po </w:t>
      </w:r>
      <w:bookmarkStart w:id="2" w:name="_Hlk94870144"/>
      <w:r>
        <w:rPr>
          <w:rFonts w:ascii="Calibri Light" w:hAnsi="Calibri Light" w:cs="Calibri Light"/>
        </w:rPr>
        <w:t>knjigovodstvenoj vrijednosti od 1 kn</w:t>
      </w:r>
      <w:bookmarkEnd w:id="2"/>
      <w:r>
        <w:rPr>
          <w:rFonts w:ascii="Calibri Light" w:hAnsi="Calibri Light" w:cs="Calibri Light"/>
        </w:rPr>
        <w:t xml:space="preserve"> po čestici u </w:t>
      </w:r>
      <w:proofErr w:type="spellStart"/>
      <w:r>
        <w:rPr>
          <w:rFonts w:ascii="Calibri Light" w:hAnsi="Calibri Light" w:cs="Calibri Light"/>
        </w:rPr>
        <w:t>izvanbilančnim</w:t>
      </w:r>
      <w:proofErr w:type="spellEnd"/>
      <w:r>
        <w:rPr>
          <w:rFonts w:ascii="Calibri Light" w:hAnsi="Calibri Light" w:cs="Calibri Light"/>
        </w:rPr>
        <w:t xml:space="preserve"> zapisima, ukupno 646 kn. Evidentirano je i 318 stanova, 28 garaža i 963 poslovna prostora po knjigovodstvenoj vrijednosti od 1 kn, ukupne sadašnje vrijednosti 1.309 kn.</w:t>
      </w:r>
    </w:p>
    <w:p w:rsidR="00107FBF" w:rsidRDefault="00107FBF">
      <w:pPr>
        <w:spacing w:after="0" w:line="240" w:lineRule="auto"/>
        <w:jc w:val="both"/>
        <w:rPr>
          <w:rFonts w:ascii="Calibri Light" w:eastAsia="Times New Roman" w:hAnsi="Calibri Light" w:cs="Calibri Light"/>
          <w:lang w:eastAsia="hr-HR"/>
        </w:rPr>
      </w:pPr>
    </w:p>
    <w:p w:rsidR="00107FBF" w:rsidRDefault="00B6582D">
      <w:pPr>
        <w:pStyle w:val="ListParagraph"/>
        <w:numPr>
          <w:ilvl w:val="0"/>
          <w:numId w:val="3"/>
        </w:numPr>
        <w:spacing w:after="200" w:line="276" w:lineRule="auto"/>
        <w:jc w:val="both"/>
        <w:textAlignment w:val="auto"/>
        <w:rPr>
          <w:rFonts w:ascii="Calibri Light" w:eastAsia="Times New Roman" w:hAnsi="Calibri Light" w:cs="Calibri Light"/>
          <w:b/>
          <w:lang w:eastAsia="hr-HR"/>
        </w:rPr>
      </w:pPr>
      <w:r>
        <w:rPr>
          <w:rFonts w:ascii="Calibri Light" w:eastAsia="Times New Roman" w:hAnsi="Calibri Light" w:cs="Calibri Light"/>
          <w:b/>
          <w:lang w:eastAsia="hr-HR"/>
        </w:rPr>
        <w:t>POPIS SUDSKIH SPOROVA U TIJEKU</w:t>
      </w:r>
    </w:p>
    <w:p w:rsidR="00107FBF" w:rsidRDefault="00B6582D">
      <w:pPr>
        <w:spacing w:after="200" w:line="276" w:lineRule="auto"/>
        <w:ind w:left="45"/>
        <w:jc w:val="both"/>
      </w:pPr>
      <w:r>
        <w:rPr>
          <w:rFonts w:ascii="Calibri Light" w:eastAsia="Times New Roman" w:hAnsi="Calibri Light" w:cs="Calibri Light"/>
          <w:lang w:eastAsia="hr-HR"/>
        </w:rPr>
        <w:t>Pregled sudskih sporova u tijeku koji se vode pred sudovima u kojima je Grad u aktivnoj ili pasivnoj ulozi te vrijednost potencijalnih obveza i potraživanja temeljem vrijednosti predmeta pojedinog spora na dan 31.12.2021.:</w:t>
      </w:r>
    </w:p>
    <w:tbl>
      <w:tblPr>
        <w:tblW w:w="7963" w:type="dxa"/>
        <w:jc w:val="center"/>
        <w:tblLayout w:type="fixed"/>
        <w:tblCellMar>
          <w:left w:w="10" w:type="dxa"/>
          <w:right w:w="10" w:type="dxa"/>
        </w:tblCellMar>
        <w:tblLook w:val="0000" w:firstRow="0" w:lastRow="0" w:firstColumn="0" w:lastColumn="0" w:noHBand="0" w:noVBand="0"/>
      </w:tblPr>
      <w:tblGrid>
        <w:gridCol w:w="629"/>
        <w:gridCol w:w="4368"/>
        <w:gridCol w:w="854"/>
        <w:gridCol w:w="2112"/>
      </w:tblGrid>
      <w:tr w:rsidR="00107FBF">
        <w:trPr>
          <w:trHeight w:val="343"/>
          <w:jc w:val="center"/>
        </w:trPr>
        <w:tc>
          <w:tcPr>
            <w:tcW w:w="629" w:type="dxa"/>
            <w:tcBorders>
              <w:top w:val="single" w:sz="4" w:space="0" w:color="000000"/>
              <w:left w:val="single" w:sz="4" w:space="0" w:color="000000"/>
              <w:bottom w:val="single" w:sz="4" w:space="0" w:color="000000"/>
            </w:tcBorders>
            <w:shd w:val="clear" w:color="auto" w:fill="D9E2F3"/>
            <w:tcMar>
              <w:top w:w="0" w:type="dxa"/>
              <w:left w:w="30" w:type="dxa"/>
              <w:bottom w:w="0" w:type="dxa"/>
              <w:right w:w="30" w:type="dxa"/>
            </w:tcMar>
          </w:tcPr>
          <w:p w:rsidR="00107FBF" w:rsidRDefault="00107FBF">
            <w:pPr>
              <w:autoSpaceDE w:val="0"/>
              <w:spacing w:after="0" w:line="240" w:lineRule="auto"/>
              <w:jc w:val="right"/>
              <w:rPr>
                <w:rFonts w:ascii="Calibri Light" w:hAnsi="Calibri Light" w:cs="Calibri Light"/>
                <w:b/>
                <w:bCs/>
                <w:color w:val="000000"/>
              </w:rPr>
            </w:pPr>
          </w:p>
        </w:tc>
        <w:tc>
          <w:tcPr>
            <w:tcW w:w="4368" w:type="dxa"/>
            <w:tcBorders>
              <w:top w:val="single" w:sz="4" w:space="0" w:color="000000"/>
              <w:bottom w:val="single" w:sz="4" w:space="0" w:color="000000"/>
              <w:right w:val="single" w:sz="4" w:space="0" w:color="000000"/>
            </w:tcBorders>
            <w:shd w:val="clear" w:color="auto" w:fill="D9E2F3"/>
            <w:tcMar>
              <w:top w:w="0" w:type="dxa"/>
              <w:left w:w="30" w:type="dxa"/>
              <w:bottom w:w="0" w:type="dxa"/>
              <w:right w:w="30" w:type="dxa"/>
            </w:tcMar>
          </w:tcPr>
          <w:p w:rsidR="00107FBF" w:rsidRDefault="00B6582D">
            <w:pPr>
              <w:autoSpaceDE w:val="0"/>
              <w:spacing w:after="0" w:line="240" w:lineRule="auto"/>
              <w:jc w:val="center"/>
              <w:rPr>
                <w:rFonts w:ascii="Calibri Light" w:hAnsi="Calibri Light" w:cs="Calibri Light"/>
                <w:b/>
                <w:bCs/>
                <w:color w:val="000000"/>
              </w:rPr>
            </w:pPr>
            <w:r>
              <w:rPr>
                <w:rFonts w:ascii="Calibri Light" w:hAnsi="Calibri Light" w:cs="Calibri Light"/>
                <w:b/>
                <w:bCs/>
                <w:color w:val="000000"/>
              </w:rPr>
              <w:t>OPIS - VRSTA SPORA</w:t>
            </w:r>
          </w:p>
        </w:tc>
        <w:tc>
          <w:tcPr>
            <w:tcW w:w="854" w:type="dxa"/>
            <w:tcBorders>
              <w:top w:val="single" w:sz="6" w:space="0" w:color="000000"/>
              <w:left w:val="single" w:sz="4" w:space="0" w:color="000000"/>
              <w:bottom w:val="single" w:sz="6" w:space="0" w:color="000000"/>
              <w:right w:val="single" w:sz="6" w:space="0" w:color="000000"/>
            </w:tcBorders>
            <w:shd w:val="clear" w:color="auto" w:fill="D9E2F3"/>
            <w:tcMar>
              <w:top w:w="0" w:type="dxa"/>
              <w:left w:w="30" w:type="dxa"/>
              <w:bottom w:w="0" w:type="dxa"/>
              <w:right w:w="30" w:type="dxa"/>
            </w:tcMar>
          </w:tcPr>
          <w:p w:rsidR="00107FBF" w:rsidRDefault="00B6582D">
            <w:pPr>
              <w:autoSpaceDE w:val="0"/>
              <w:spacing w:after="0" w:line="240" w:lineRule="auto"/>
              <w:jc w:val="center"/>
              <w:rPr>
                <w:rFonts w:ascii="Calibri Light" w:hAnsi="Calibri Light" w:cs="Calibri Light"/>
                <w:b/>
                <w:bCs/>
                <w:color w:val="000000"/>
              </w:rPr>
            </w:pPr>
            <w:r>
              <w:rPr>
                <w:rFonts w:ascii="Calibri Light" w:hAnsi="Calibri Light" w:cs="Calibri Light"/>
                <w:b/>
                <w:bCs/>
                <w:color w:val="000000"/>
              </w:rPr>
              <w:t>Broj</w:t>
            </w:r>
          </w:p>
        </w:tc>
        <w:tc>
          <w:tcPr>
            <w:tcW w:w="2112" w:type="dxa"/>
            <w:tcBorders>
              <w:top w:val="single" w:sz="6" w:space="0" w:color="000000"/>
              <w:left w:val="single" w:sz="6" w:space="0" w:color="000000"/>
              <w:bottom w:val="single" w:sz="6" w:space="0" w:color="000000"/>
              <w:right w:val="single" w:sz="6" w:space="0" w:color="000000"/>
            </w:tcBorders>
            <w:shd w:val="clear" w:color="auto" w:fill="D9E2F3"/>
            <w:tcMar>
              <w:top w:w="0" w:type="dxa"/>
              <w:left w:w="30" w:type="dxa"/>
              <w:bottom w:w="0" w:type="dxa"/>
              <w:right w:w="30" w:type="dxa"/>
            </w:tcMar>
          </w:tcPr>
          <w:p w:rsidR="00107FBF" w:rsidRDefault="00B6582D">
            <w:pPr>
              <w:autoSpaceDE w:val="0"/>
              <w:spacing w:after="0" w:line="240" w:lineRule="auto"/>
              <w:jc w:val="center"/>
              <w:rPr>
                <w:rFonts w:ascii="Calibri Light" w:hAnsi="Calibri Light" w:cs="Calibri Light"/>
                <w:b/>
                <w:bCs/>
                <w:color w:val="000000"/>
              </w:rPr>
            </w:pPr>
            <w:r>
              <w:rPr>
                <w:rFonts w:ascii="Calibri Light" w:hAnsi="Calibri Light" w:cs="Calibri Light"/>
                <w:b/>
                <w:bCs/>
                <w:color w:val="000000"/>
              </w:rPr>
              <w:t>VRIJEDNOST SPORA</w:t>
            </w:r>
          </w:p>
        </w:tc>
      </w:tr>
      <w:tr w:rsidR="00107FBF">
        <w:trPr>
          <w:trHeight w:val="321"/>
          <w:jc w:val="center"/>
        </w:trPr>
        <w:tc>
          <w:tcPr>
            <w:tcW w:w="4997" w:type="dxa"/>
            <w:gridSpan w:val="2"/>
            <w:tcBorders>
              <w:top w:val="single" w:sz="4" w:space="0" w:color="000000"/>
              <w:left w:val="single" w:sz="6" w:space="0" w:color="000000"/>
              <w:bottom w:val="single" w:sz="6" w:space="0" w:color="000000"/>
              <w:right w:val="single" w:sz="6" w:space="0" w:color="000000"/>
            </w:tcBorders>
            <w:shd w:val="clear" w:color="auto" w:fill="D9E2F3"/>
            <w:tcMar>
              <w:top w:w="0" w:type="dxa"/>
              <w:left w:w="30" w:type="dxa"/>
              <w:bottom w:w="0" w:type="dxa"/>
              <w:right w:w="30" w:type="dxa"/>
            </w:tcMar>
          </w:tcPr>
          <w:p w:rsidR="00107FBF" w:rsidRDefault="00B6582D">
            <w:pPr>
              <w:autoSpaceDE w:val="0"/>
              <w:spacing w:after="0" w:line="240" w:lineRule="auto"/>
              <w:rPr>
                <w:rFonts w:ascii="Calibri Light" w:hAnsi="Calibri Light" w:cs="Calibri Light"/>
                <w:b/>
                <w:bCs/>
                <w:color w:val="000000"/>
              </w:rPr>
            </w:pPr>
            <w:r>
              <w:rPr>
                <w:rFonts w:ascii="Calibri Light" w:hAnsi="Calibri Light" w:cs="Calibri Light"/>
                <w:b/>
                <w:bCs/>
                <w:color w:val="000000"/>
              </w:rPr>
              <w:t xml:space="preserve">Grad Zagreb U AKTIVNOJ ULOZI </w:t>
            </w:r>
          </w:p>
        </w:tc>
        <w:tc>
          <w:tcPr>
            <w:tcW w:w="854" w:type="dxa"/>
            <w:tcBorders>
              <w:top w:val="single" w:sz="6" w:space="0" w:color="000000"/>
              <w:left w:val="single" w:sz="6" w:space="0" w:color="000000"/>
              <w:bottom w:val="single" w:sz="6" w:space="0" w:color="000000"/>
              <w:right w:val="single" w:sz="6" w:space="0" w:color="000000"/>
            </w:tcBorders>
            <w:shd w:val="clear" w:color="auto" w:fill="D9E2F3"/>
            <w:tcMar>
              <w:top w:w="0" w:type="dxa"/>
              <w:left w:w="30" w:type="dxa"/>
              <w:bottom w:w="0" w:type="dxa"/>
              <w:right w:w="30" w:type="dxa"/>
            </w:tcMar>
          </w:tcPr>
          <w:p w:rsidR="00107FBF" w:rsidRDefault="00B6582D">
            <w:pPr>
              <w:autoSpaceDE w:val="0"/>
              <w:spacing w:after="0" w:line="240" w:lineRule="auto"/>
              <w:jc w:val="right"/>
              <w:rPr>
                <w:rFonts w:ascii="Calibri Light" w:hAnsi="Calibri Light" w:cs="Calibri Light"/>
                <w:b/>
                <w:bCs/>
                <w:color w:val="000000"/>
              </w:rPr>
            </w:pPr>
            <w:r>
              <w:rPr>
                <w:rFonts w:ascii="Calibri Light" w:hAnsi="Calibri Light" w:cs="Calibri Light"/>
                <w:b/>
                <w:bCs/>
                <w:color w:val="000000"/>
              </w:rPr>
              <w:t>46.746</w:t>
            </w:r>
          </w:p>
        </w:tc>
        <w:tc>
          <w:tcPr>
            <w:tcW w:w="2112" w:type="dxa"/>
            <w:tcBorders>
              <w:top w:val="single" w:sz="6" w:space="0" w:color="000000"/>
              <w:left w:val="single" w:sz="6" w:space="0" w:color="000000"/>
              <w:bottom w:val="single" w:sz="6" w:space="0" w:color="000000"/>
              <w:right w:val="single" w:sz="6" w:space="0" w:color="000000"/>
            </w:tcBorders>
            <w:shd w:val="clear" w:color="auto" w:fill="D9E2F3"/>
            <w:tcMar>
              <w:top w:w="0" w:type="dxa"/>
              <w:left w:w="30" w:type="dxa"/>
              <w:bottom w:w="0" w:type="dxa"/>
              <w:right w:w="30" w:type="dxa"/>
            </w:tcMar>
          </w:tcPr>
          <w:p w:rsidR="00107FBF" w:rsidRDefault="00B6582D">
            <w:pPr>
              <w:autoSpaceDE w:val="0"/>
              <w:spacing w:after="0" w:line="240" w:lineRule="auto"/>
              <w:jc w:val="right"/>
              <w:rPr>
                <w:rFonts w:ascii="Calibri Light" w:hAnsi="Calibri Light" w:cs="Calibri Light"/>
                <w:b/>
                <w:bCs/>
                <w:color w:val="000000"/>
              </w:rPr>
            </w:pPr>
            <w:r>
              <w:rPr>
                <w:rFonts w:ascii="Calibri Light" w:hAnsi="Calibri Light" w:cs="Calibri Light"/>
                <w:b/>
                <w:bCs/>
                <w:color w:val="000000"/>
              </w:rPr>
              <w:t>3.956.834.763</w:t>
            </w:r>
          </w:p>
        </w:tc>
      </w:tr>
      <w:tr w:rsidR="00107FBF">
        <w:trPr>
          <w:trHeight w:val="331"/>
          <w:jc w:val="center"/>
        </w:trPr>
        <w:tc>
          <w:tcPr>
            <w:tcW w:w="4997" w:type="dxa"/>
            <w:gridSpan w:val="2"/>
            <w:tcBorders>
              <w:top w:val="single" w:sz="6" w:space="0" w:color="000000"/>
              <w:left w:val="single" w:sz="6" w:space="0" w:color="000000"/>
              <w:bottom w:val="single" w:sz="6" w:space="0" w:color="000000"/>
              <w:right w:val="single" w:sz="6" w:space="0" w:color="000000"/>
            </w:tcBorders>
            <w:shd w:val="clear" w:color="auto" w:fill="D9E2F3"/>
            <w:tcMar>
              <w:top w:w="0" w:type="dxa"/>
              <w:left w:w="30" w:type="dxa"/>
              <w:bottom w:w="0" w:type="dxa"/>
              <w:right w:w="30" w:type="dxa"/>
            </w:tcMar>
          </w:tcPr>
          <w:p w:rsidR="00107FBF" w:rsidRDefault="00B6582D">
            <w:pPr>
              <w:autoSpaceDE w:val="0"/>
              <w:spacing w:after="0" w:line="240" w:lineRule="auto"/>
              <w:rPr>
                <w:rFonts w:ascii="Calibri Light" w:hAnsi="Calibri Light" w:cs="Calibri Light"/>
                <w:b/>
                <w:bCs/>
                <w:color w:val="000000"/>
              </w:rPr>
            </w:pPr>
            <w:r>
              <w:rPr>
                <w:rFonts w:ascii="Calibri Light" w:hAnsi="Calibri Light" w:cs="Calibri Light"/>
                <w:b/>
                <w:bCs/>
                <w:color w:val="000000"/>
              </w:rPr>
              <w:t>Grad Zagreb U PASIVNOJ ULOZI</w:t>
            </w:r>
          </w:p>
        </w:tc>
        <w:tc>
          <w:tcPr>
            <w:tcW w:w="854" w:type="dxa"/>
            <w:tcBorders>
              <w:top w:val="single" w:sz="6" w:space="0" w:color="000000"/>
              <w:left w:val="single" w:sz="6" w:space="0" w:color="000000"/>
              <w:bottom w:val="single" w:sz="6" w:space="0" w:color="000000"/>
              <w:right w:val="single" w:sz="6" w:space="0" w:color="000000"/>
            </w:tcBorders>
            <w:shd w:val="clear" w:color="auto" w:fill="D9E2F3"/>
            <w:tcMar>
              <w:top w:w="0" w:type="dxa"/>
              <w:left w:w="30" w:type="dxa"/>
              <w:bottom w:w="0" w:type="dxa"/>
              <w:right w:w="30" w:type="dxa"/>
            </w:tcMar>
          </w:tcPr>
          <w:p w:rsidR="00107FBF" w:rsidRDefault="00B6582D">
            <w:pPr>
              <w:autoSpaceDE w:val="0"/>
              <w:spacing w:after="0" w:line="240" w:lineRule="auto"/>
              <w:jc w:val="right"/>
              <w:rPr>
                <w:rFonts w:ascii="Calibri Light" w:hAnsi="Calibri Light" w:cs="Calibri Light"/>
                <w:b/>
                <w:bCs/>
                <w:color w:val="000000"/>
              </w:rPr>
            </w:pPr>
            <w:r>
              <w:rPr>
                <w:rFonts w:ascii="Calibri Light" w:hAnsi="Calibri Light" w:cs="Calibri Light"/>
                <w:b/>
                <w:bCs/>
                <w:color w:val="000000"/>
              </w:rPr>
              <w:t>23.387</w:t>
            </w:r>
          </w:p>
        </w:tc>
        <w:tc>
          <w:tcPr>
            <w:tcW w:w="2112" w:type="dxa"/>
            <w:tcBorders>
              <w:top w:val="single" w:sz="6" w:space="0" w:color="000000"/>
              <w:left w:val="single" w:sz="6" w:space="0" w:color="000000"/>
              <w:bottom w:val="single" w:sz="6" w:space="0" w:color="000000"/>
              <w:right w:val="single" w:sz="6" w:space="0" w:color="000000"/>
            </w:tcBorders>
            <w:shd w:val="clear" w:color="auto" w:fill="D9E2F3"/>
            <w:tcMar>
              <w:top w:w="0" w:type="dxa"/>
              <w:left w:w="30" w:type="dxa"/>
              <w:bottom w:w="0" w:type="dxa"/>
              <w:right w:w="30" w:type="dxa"/>
            </w:tcMar>
          </w:tcPr>
          <w:p w:rsidR="00107FBF" w:rsidRDefault="00B6582D">
            <w:pPr>
              <w:autoSpaceDE w:val="0"/>
              <w:spacing w:after="0" w:line="240" w:lineRule="auto"/>
              <w:jc w:val="right"/>
              <w:rPr>
                <w:rFonts w:ascii="Calibri Light" w:hAnsi="Calibri Light" w:cs="Calibri Light"/>
                <w:b/>
                <w:bCs/>
                <w:color w:val="000000"/>
              </w:rPr>
            </w:pPr>
            <w:r>
              <w:rPr>
                <w:rFonts w:ascii="Calibri Light" w:hAnsi="Calibri Light" w:cs="Calibri Light"/>
                <w:b/>
                <w:bCs/>
                <w:color w:val="000000"/>
              </w:rPr>
              <w:t>14.817.960.953</w:t>
            </w:r>
          </w:p>
        </w:tc>
      </w:tr>
    </w:tbl>
    <w:p w:rsidR="00107FBF" w:rsidRDefault="00107FBF">
      <w:pPr>
        <w:jc w:val="both"/>
        <w:rPr>
          <w:rFonts w:ascii="Calibri Light" w:eastAsia="Times New Roman" w:hAnsi="Calibri Light" w:cs="Calibri Light"/>
          <w:lang w:eastAsia="hr-HR"/>
        </w:rPr>
      </w:pPr>
      <w:bookmarkStart w:id="3" w:name="_Hlk32320411"/>
    </w:p>
    <w:p w:rsidR="00107FBF" w:rsidRDefault="00B6582D">
      <w:pPr>
        <w:jc w:val="both"/>
      </w:pPr>
      <w:r>
        <w:rPr>
          <w:rFonts w:ascii="Calibri Light" w:eastAsia="Times New Roman" w:hAnsi="Calibri Light" w:cs="Calibri Light"/>
          <w:lang w:eastAsia="hr-HR"/>
        </w:rPr>
        <w:t xml:space="preserve">Tužba pod poslovnim brojem P-3015/14, stranka Hrvatska udruga potrošača infrastrukturnih proizvoda i usluga </w:t>
      </w:r>
      <w:r>
        <w:rPr>
          <w:rFonts w:ascii="Calibri Light" w:eastAsia="Times New Roman" w:hAnsi="Calibri Light" w:cs="Calibri Light"/>
          <w:color w:val="000000"/>
          <w:lang w:eastAsia="hr-HR"/>
        </w:rPr>
        <w:t xml:space="preserve">"INFRASTRUKTURA", </w:t>
      </w:r>
      <w:r>
        <w:rPr>
          <w:rFonts w:ascii="Calibri Light" w:eastAsia="Times New Roman" w:hAnsi="Calibri Light" w:cs="Calibri Light"/>
          <w:lang w:eastAsia="hr-HR"/>
        </w:rPr>
        <w:t xml:space="preserve">protiv I tuženika Grada i II tuženika Zagrebačke otpadne vode d.o.o. za utvrđenje ništavnosti ugovora, s naznačenom vrijednosti predmeta spora u iznosu od 10.766.724.571,36 kn čini 72,6 % vrijednosti ukupnih sporova na dan 31.12.2021. godine. </w:t>
      </w:r>
      <w:bookmarkEnd w:id="3"/>
    </w:p>
    <w:p w:rsidR="00107FBF" w:rsidRDefault="00107FBF">
      <w:pPr>
        <w:rPr>
          <w:rFonts w:ascii="Calibri Light" w:hAnsi="Calibri Light" w:cs="Calibri Light"/>
          <w:color w:val="FF0000"/>
        </w:rPr>
      </w:pPr>
    </w:p>
    <w:p w:rsidR="00107FBF" w:rsidRDefault="00107FBF">
      <w:pPr>
        <w:autoSpaceDE w:val="0"/>
        <w:spacing w:after="0"/>
        <w:jc w:val="both"/>
        <w:rPr>
          <w:rFonts w:ascii="Calibri Light" w:hAnsi="Calibri Light" w:cs="Calibri Light"/>
          <w:sz w:val="28"/>
          <w:szCs w:val="28"/>
        </w:rPr>
      </w:pPr>
    </w:p>
    <w:p w:rsidR="00107FBF" w:rsidRDefault="00107FBF">
      <w:pPr>
        <w:autoSpaceDE w:val="0"/>
        <w:spacing w:after="0"/>
        <w:jc w:val="both"/>
        <w:rPr>
          <w:rFonts w:ascii="Calibri Light" w:hAnsi="Calibri Light" w:cs="Calibri Light"/>
          <w:sz w:val="28"/>
          <w:szCs w:val="28"/>
        </w:rPr>
      </w:pPr>
    </w:p>
    <w:p w:rsidR="00107FBF" w:rsidRDefault="00107FBF">
      <w:pPr>
        <w:autoSpaceDE w:val="0"/>
        <w:spacing w:after="0"/>
        <w:jc w:val="both"/>
        <w:rPr>
          <w:rFonts w:ascii="Calibri Light" w:hAnsi="Calibri Light" w:cs="Calibri Light"/>
          <w:sz w:val="28"/>
          <w:szCs w:val="28"/>
        </w:rPr>
      </w:pPr>
    </w:p>
    <w:p w:rsidR="00107FBF" w:rsidRDefault="00107FBF">
      <w:pPr>
        <w:autoSpaceDE w:val="0"/>
        <w:spacing w:after="0"/>
        <w:jc w:val="both"/>
        <w:rPr>
          <w:rFonts w:ascii="Calibri Light" w:hAnsi="Calibri Light" w:cs="Calibri Light"/>
          <w:sz w:val="28"/>
          <w:szCs w:val="28"/>
        </w:rPr>
      </w:pPr>
    </w:p>
    <w:p w:rsidR="00107FBF" w:rsidRDefault="00107FBF">
      <w:pPr>
        <w:autoSpaceDE w:val="0"/>
        <w:spacing w:after="0"/>
        <w:jc w:val="both"/>
        <w:rPr>
          <w:rFonts w:ascii="Calibri Light" w:hAnsi="Calibri Light" w:cs="Calibri Light"/>
          <w:sz w:val="28"/>
          <w:szCs w:val="28"/>
        </w:rPr>
      </w:pPr>
    </w:p>
    <w:p w:rsidR="00107FBF" w:rsidRDefault="00107FBF">
      <w:pPr>
        <w:autoSpaceDE w:val="0"/>
        <w:spacing w:after="0"/>
        <w:jc w:val="both"/>
        <w:rPr>
          <w:rFonts w:ascii="Calibri Light" w:hAnsi="Calibri Light" w:cs="Calibri Light"/>
          <w:sz w:val="28"/>
          <w:szCs w:val="28"/>
        </w:rPr>
      </w:pPr>
    </w:p>
    <w:p w:rsidR="00107FBF" w:rsidRDefault="00B6582D">
      <w:pPr>
        <w:autoSpaceDE w:val="0"/>
        <w:spacing w:after="0"/>
        <w:jc w:val="both"/>
        <w:rPr>
          <w:rFonts w:ascii="Calibri Light" w:hAnsi="Calibri Light" w:cs="Calibri Light"/>
          <w:sz w:val="28"/>
          <w:szCs w:val="28"/>
        </w:rPr>
      </w:pPr>
      <w:r>
        <w:rPr>
          <w:rFonts w:ascii="Calibri Light" w:hAnsi="Calibri Light" w:cs="Calibri Light"/>
          <w:sz w:val="28"/>
          <w:szCs w:val="28"/>
        </w:rPr>
        <w:t>BILJEŠKE UZ IZVJEŠTAJ O OBVEZAMA</w:t>
      </w:r>
    </w:p>
    <w:p w:rsidR="00107FBF" w:rsidRDefault="00107FBF">
      <w:pPr>
        <w:autoSpaceDE w:val="0"/>
        <w:spacing w:after="0"/>
        <w:jc w:val="both"/>
        <w:rPr>
          <w:rFonts w:ascii="Calibri Light" w:hAnsi="Calibri Light" w:cs="Calibri Light"/>
          <w:sz w:val="28"/>
          <w:szCs w:val="28"/>
        </w:rPr>
      </w:pPr>
    </w:p>
    <w:p w:rsidR="00107FBF" w:rsidRDefault="00B6582D">
      <w:pPr>
        <w:autoSpaceDE w:val="0"/>
        <w:spacing w:after="0"/>
        <w:jc w:val="both"/>
        <w:rPr>
          <w:rFonts w:ascii="Calibri Light" w:hAnsi="Calibri Light" w:cs="Calibri Light"/>
        </w:rPr>
      </w:pPr>
      <w:r>
        <w:rPr>
          <w:rFonts w:ascii="Calibri Light" w:hAnsi="Calibri Light" w:cs="Calibri Light"/>
        </w:rPr>
        <w:t>U izvještaju o obvezama iskazuju se ukupne obveze Grada Zagreba na dan 31. prosinca 2021. godine. Stanje obveza na kraju izvještajnog razdoblja (AOP 038) iznose 4.226.798.774 kn od čega su dospjele obveze (AOP 039) 467.646.063 kn, a nedospjele (AOP 097) 3.759.152.711 kn.</w:t>
      </w:r>
    </w:p>
    <w:p w:rsidR="00107FBF" w:rsidRDefault="00B6582D">
      <w:pPr>
        <w:autoSpaceDE w:val="0"/>
        <w:spacing w:after="0"/>
        <w:jc w:val="both"/>
        <w:rPr>
          <w:rFonts w:ascii="Calibri Light" w:hAnsi="Calibri Light" w:cs="Calibri Light"/>
        </w:rPr>
      </w:pPr>
      <w:r>
        <w:rPr>
          <w:rFonts w:ascii="Calibri Light" w:hAnsi="Calibri Light" w:cs="Calibri Light"/>
        </w:rPr>
        <w:t>Ukupne obveze su za 655.195.701 kn veće, a dospjele obveze za 82.405.793 kn manje u odnosu na 31.12.2020. godine.</w:t>
      </w:r>
    </w:p>
    <w:p w:rsidR="00107FBF" w:rsidRDefault="00107FBF">
      <w:pPr>
        <w:autoSpaceDE w:val="0"/>
        <w:spacing w:after="0"/>
        <w:jc w:val="both"/>
        <w:rPr>
          <w:rFonts w:ascii="Calibri Light" w:hAnsi="Calibri Light" w:cs="Calibri Light"/>
          <w:b/>
          <w:bCs/>
        </w:rPr>
      </w:pPr>
    </w:p>
    <w:p w:rsidR="00107FBF" w:rsidRDefault="00B6582D">
      <w:pPr>
        <w:autoSpaceDE w:val="0"/>
        <w:spacing w:after="0"/>
        <w:jc w:val="both"/>
        <w:rPr>
          <w:rFonts w:ascii="Calibri Light" w:hAnsi="Calibri Light" w:cs="Calibri Light"/>
          <w:bCs/>
        </w:rPr>
      </w:pPr>
      <w:r>
        <w:rPr>
          <w:rFonts w:ascii="Calibri Light" w:hAnsi="Calibri Light" w:cs="Calibri Light"/>
          <w:bCs/>
        </w:rPr>
        <w:t>Dospjele obveze 467.646.063 kn:</w:t>
      </w:r>
    </w:p>
    <w:p w:rsidR="00107FBF" w:rsidRDefault="00B6582D">
      <w:pPr>
        <w:autoSpaceDE w:val="0"/>
        <w:spacing w:after="0"/>
        <w:jc w:val="both"/>
        <w:rPr>
          <w:rFonts w:ascii="Calibri Light" w:hAnsi="Calibri Light" w:cs="Calibri Light"/>
          <w:u w:val="single"/>
        </w:rPr>
      </w:pPr>
      <w:r>
        <w:rPr>
          <w:rFonts w:ascii="Calibri Light" w:hAnsi="Calibri Light" w:cs="Calibri Light"/>
          <w:u w:val="single"/>
        </w:rPr>
        <w:t>Prekoračenje od 1-60 dana iznosi 260.915.872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Međusobne obveze proračunskih korisnika - 30.009.709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231 - obveze za zaposlene - 56.074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232 - obveze za materijalne rashode - 78.806.542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234 - obveze za financijske rashode - 687.726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235 - obveze za subvencije - 81.391.737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 xml:space="preserve">236 - obveze za povrat pomoći </w:t>
      </w:r>
      <w:proofErr w:type="spellStart"/>
      <w:r>
        <w:rPr>
          <w:rFonts w:ascii="Calibri Light" w:hAnsi="Calibri Light" w:cs="Calibri Light"/>
        </w:rPr>
        <w:t>primlj</w:t>
      </w:r>
      <w:proofErr w:type="spellEnd"/>
      <w:r>
        <w:rPr>
          <w:rFonts w:ascii="Calibri Light" w:hAnsi="Calibri Light" w:cs="Calibri Light"/>
        </w:rPr>
        <w:t xml:space="preserve">. unutar općeg </w:t>
      </w:r>
      <w:proofErr w:type="spellStart"/>
      <w:r>
        <w:rPr>
          <w:rFonts w:ascii="Calibri Light" w:hAnsi="Calibri Light" w:cs="Calibri Light"/>
        </w:rPr>
        <w:t>pror</w:t>
      </w:r>
      <w:proofErr w:type="spellEnd"/>
      <w:r>
        <w:rPr>
          <w:rFonts w:ascii="Calibri Light" w:hAnsi="Calibri Light" w:cs="Calibri Light"/>
        </w:rPr>
        <w:t>. po protest. jamstvima - 306.457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237 - obveze za naknade građanima i kućanstvima - 30.816.698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238 - obveze za kazne, naknade šteta i kapitalne pomoći - 533.726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239 - ostale tekuće obveze - 8.648.310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24 - obveze za nabavu nefinancijske imovine - 29.658.893 kn.</w:t>
      </w:r>
    </w:p>
    <w:p w:rsidR="00107FBF" w:rsidRDefault="00107FBF">
      <w:pPr>
        <w:autoSpaceDE w:val="0"/>
        <w:spacing w:after="0"/>
        <w:jc w:val="both"/>
        <w:rPr>
          <w:rFonts w:ascii="Calibri Light" w:hAnsi="Calibri Light" w:cs="Calibri Light"/>
        </w:rPr>
      </w:pPr>
    </w:p>
    <w:p w:rsidR="00107FBF" w:rsidRDefault="00B6582D">
      <w:pPr>
        <w:autoSpaceDE w:val="0"/>
        <w:spacing w:after="0"/>
        <w:jc w:val="both"/>
        <w:rPr>
          <w:rFonts w:ascii="Calibri Light" w:hAnsi="Calibri Light" w:cs="Calibri Light"/>
          <w:u w:val="single"/>
        </w:rPr>
      </w:pPr>
      <w:r>
        <w:rPr>
          <w:rFonts w:ascii="Calibri Light" w:hAnsi="Calibri Light" w:cs="Calibri Light"/>
          <w:u w:val="single"/>
        </w:rPr>
        <w:t>Prekoračenje od 61-180 dana iznosi 130.570.765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Međusobne obveze proračunskih korisnika - 19.768.313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231 - obveze za zaposlene - 37.884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232 - obveze za materijalne rashode - 58.978.179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234 - obveze za financijske rashode - 5.900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235 - obveze za subvencije - 1.064.199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 xml:space="preserve">236 - obveze za povrat pomoći </w:t>
      </w:r>
      <w:proofErr w:type="spellStart"/>
      <w:r>
        <w:rPr>
          <w:rFonts w:ascii="Calibri Light" w:hAnsi="Calibri Light" w:cs="Calibri Light"/>
        </w:rPr>
        <w:t>primlj</w:t>
      </w:r>
      <w:proofErr w:type="spellEnd"/>
      <w:r>
        <w:rPr>
          <w:rFonts w:ascii="Calibri Light" w:hAnsi="Calibri Light" w:cs="Calibri Light"/>
        </w:rPr>
        <w:t xml:space="preserve">. unutar općeg </w:t>
      </w:r>
      <w:proofErr w:type="spellStart"/>
      <w:r>
        <w:rPr>
          <w:rFonts w:ascii="Calibri Light" w:hAnsi="Calibri Light" w:cs="Calibri Light"/>
        </w:rPr>
        <w:t>pror</w:t>
      </w:r>
      <w:proofErr w:type="spellEnd"/>
      <w:r>
        <w:rPr>
          <w:rFonts w:ascii="Calibri Light" w:hAnsi="Calibri Light" w:cs="Calibri Light"/>
        </w:rPr>
        <w:t xml:space="preserve">. po protest. </w:t>
      </w:r>
      <w:proofErr w:type="spellStart"/>
      <w:r>
        <w:rPr>
          <w:rFonts w:ascii="Calibri Light" w:hAnsi="Calibri Light" w:cs="Calibri Light"/>
        </w:rPr>
        <w:t>jamstv</w:t>
      </w:r>
      <w:proofErr w:type="spellEnd"/>
      <w:r>
        <w:rPr>
          <w:rFonts w:ascii="Calibri Light" w:hAnsi="Calibri Light" w:cs="Calibri Light"/>
        </w:rPr>
        <w:t>. - 1.144.710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237 - obveze za naknade građanima i kućanstvima - 11.042.862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238 - obveze za kazne, naknade šteta i kapitalne pomoći - 14.243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239 - ostale tekuće obveze- 263.382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24 - obveze za nabavu nefinancijske imovine - 38.251.093 kn.</w:t>
      </w:r>
    </w:p>
    <w:p w:rsidR="00107FBF" w:rsidRDefault="00107FBF">
      <w:pPr>
        <w:autoSpaceDE w:val="0"/>
        <w:spacing w:after="0"/>
        <w:jc w:val="both"/>
        <w:rPr>
          <w:rFonts w:ascii="Calibri Light" w:hAnsi="Calibri Light" w:cs="Calibri Light"/>
          <w:u w:val="single"/>
        </w:rPr>
      </w:pPr>
    </w:p>
    <w:p w:rsidR="00107FBF" w:rsidRDefault="00B6582D">
      <w:pPr>
        <w:autoSpaceDE w:val="0"/>
        <w:spacing w:after="0"/>
        <w:jc w:val="both"/>
        <w:rPr>
          <w:rFonts w:ascii="Calibri Light" w:hAnsi="Calibri Light" w:cs="Calibri Light"/>
          <w:u w:val="single"/>
        </w:rPr>
      </w:pPr>
      <w:r>
        <w:rPr>
          <w:rFonts w:ascii="Calibri Light" w:hAnsi="Calibri Light" w:cs="Calibri Light"/>
          <w:u w:val="single"/>
        </w:rPr>
        <w:t>Prekoračenje od 181 – 360 dana iznosi 63.168.229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Međusobne obveze proračunskih korisnika - 13.359.961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231 - obveze za zaposlene - 27.600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232 - obveze za materijalne rashode - 15.951.865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234 - obveze za financijske rashode - 100.654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235 - obveze za subvencije 8.868.500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237 – obveze za naknade građanima i kućanstvima - 8.545.428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238  - obveze za kazne, naknade šteta i kapitalne pomoći - 7.880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239 - ostale tekuće obveze - 80.600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24 - obveze za nabavu nefinancijske imovine - 16.225.741 kn.</w:t>
      </w:r>
    </w:p>
    <w:p w:rsidR="00107FBF" w:rsidRDefault="00107FBF">
      <w:pPr>
        <w:autoSpaceDE w:val="0"/>
        <w:spacing w:after="0"/>
        <w:jc w:val="both"/>
        <w:rPr>
          <w:rFonts w:ascii="Calibri Light" w:hAnsi="Calibri Light" w:cs="Calibri Light"/>
          <w:u w:val="single"/>
        </w:rPr>
      </w:pPr>
    </w:p>
    <w:p w:rsidR="00107FBF" w:rsidRDefault="00B6582D">
      <w:pPr>
        <w:autoSpaceDE w:val="0"/>
        <w:spacing w:after="0"/>
        <w:jc w:val="both"/>
        <w:rPr>
          <w:rFonts w:ascii="Calibri Light" w:hAnsi="Calibri Light" w:cs="Calibri Light"/>
          <w:u w:val="single"/>
        </w:rPr>
      </w:pPr>
      <w:r>
        <w:rPr>
          <w:rFonts w:ascii="Calibri Light" w:hAnsi="Calibri Light" w:cs="Calibri Light"/>
          <w:u w:val="single"/>
        </w:rPr>
        <w:t>Prekoračenje preko 360 dana iznosi 12.991.197 kn</w:t>
      </w:r>
    </w:p>
    <w:p w:rsidR="00107FBF" w:rsidRDefault="00B6582D">
      <w:pPr>
        <w:pStyle w:val="ListParagraph"/>
        <w:numPr>
          <w:ilvl w:val="0"/>
          <w:numId w:val="4"/>
        </w:numPr>
        <w:autoSpaceDE w:val="0"/>
        <w:spacing w:after="0"/>
        <w:jc w:val="both"/>
        <w:rPr>
          <w:rFonts w:ascii="Calibri Light" w:hAnsi="Calibri Light" w:cs="Calibri Light"/>
        </w:rPr>
      </w:pPr>
      <w:r>
        <w:rPr>
          <w:rFonts w:ascii="Calibri Light" w:hAnsi="Calibri Light" w:cs="Calibri Light"/>
        </w:rPr>
        <w:t>Međusobne obveze proračunskih korisnika - 8.552.618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232 - obveze za materijalne rashode - 2.726.982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lastRenderedPageBreak/>
        <w:t>237 - obveze za naknade građanima i kućanstvima - 76.803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24 - obveze za nabavu nefinancijske imovine - 1.634.794 kn.</w:t>
      </w: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rPr>
          <w:rFonts w:ascii="Calibri Light" w:hAnsi="Calibri Light" w:cs="Calibri Light"/>
          <w:b/>
        </w:rPr>
      </w:pPr>
      <w:r>
        <w:rPr>
          <w:rFonts w:ascii="Calibri Light" w:hAnsi="Calibri Light" w:cs="Calibri Light"/>
          <w:b/>
        </w:rPr>
        <w:t>Nedospjele obveze 3.759.152.711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Međusobne obveze proračunskih korisnika - iznose 624.790.360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Obveze za rashode poslovanja - iznose 475.379.300 kn (obveze za plaće za prosinac 2021 za materijalne rashode, za PDV i ostale obveze),</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Obveze za nabavu nefinancijske imovine - 113.057.821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Obveze za financijsku imovinu - 2.545.925.230 kn (obveze za kredite i zajmove).</w:t>
      </w:r>
    </w:p>
    <w:p w:rsidR="00107FBF" w:rsidRDefault="00107FBF">
      <w:pPr>
        <w:autoSpaceDE w:val="0"/>
        <w:spacing w:after="0"/>
        <w:jc w:val="both"/>
        <w:rPr>
          <w:rFonts w:ascii="Calibri Light" w:hAnsi="Calibri Light" w:cs="Calibri Light"/>
          <w:color w:val="FF0000"/>
        </w:rPr>
      </w:pPr>
    </w:p>
    <w:p w:rsidR="00107FBF" w:rsidRDefault="00B6582D">
      <w:pPr>
        <w:autoSpaceDE w:val="0"/>
        <w:spacing w:after="0"/>
        <w:jc w:val="both"/>
      </w:pPr>
      <w:r>
        <w:rPr>
          <w:rFonts w:ascii="Calibri Light" w:hAnsi="Calibri Light" w:cs="Calibri Light"/>
          <w:b/>
        </w:rPr>
        <w:t xml:space="preserve">AOP 101 - Obveze za financijsku imovinu - </w:t>
      </w:r>
      <w:r>
        <w:rPr>
          <w:rFonts w:ascii="Calibri Light" w:hAnsi="Calibri Light" w:cs="Calibri Light"/>
        </w:rPr>
        <w:t>iznose 3.126.503.862</w:t>
      </w:r>
      <w:r>
        <w:rPr>
          <w:rFonts w:ascii="Calibri Light" w:hAnsi="Calibri Light" w:cs="Calibri Light"/>
          <w:b/>
        </w:rPr>
        <w:t xml:space="preserve"> </w:t>
      </w:r>
      <w:r>
        <w:rPr>
          <w:rFonts w:ascii="Calibri Light" w:hAnsi="Calibri Light" w:cs="Calibri Light"/>
        </w:rPr>
        <w:t>kn i veće su za 600.694.539 kn u odnosu na prethodnu godinu. Iznos od 580.578.632 kn iskazan je na AOP-u 098 jer se radi o zajmu od strane Državnog proračuna.</w:t>
      </w:r>
    </w:p>
    <w:p w:rsidR="00107FBF" w:rsidRDefault="00B6582D">
      <w:pPr>
        <w:autoSpaceDE w:val="0"/>
        <w:spacing w:after="0"/>
        <w:jc w:val="both"/>
        <w:rPr>
          <w:rFonts w:ascii="Calibri Light" w:hAnsi="Calibri Light" w:cs="Calibri Light"/>
        </w:rPr>
      </w:pPr>
      <w:r>
        <w:rPr>
          <w:rFonts w:ascii="Calibri Light" w:hAnsi="Calibri Light" w:cs="Calibri Light"/>
        </w:rPr>
        <w:t>Obveze za financijsku imovinu:</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Kredit HBOR - 59.822.347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Zajmovi od TD dugoročni, Zagrebački holding - 10.964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Zajmovi od TD dugoročni, ZET - 30.576.031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Obveze za kredite, Gredelj - 166.618.175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Obveze za kredite, Zagrepčanka - 89.664.735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 xml:space="preserve">Kredit Erste i </w:t>
      </w:r>
      <w:proofErr w:type="spellStart"/>
      <w:r>
        <w:rPr>
          <w:rFonts w:ascii="Calibri Light" w:hAnsi="Calibri Light" w:cs="Calibri Light"/>
        </w:rPr>
        <w:t>Steiermarkishe</w:t>
      </w:r>
      <w:proofErr w:type="spellEnd"/>
      <w:r>
        <w:rPr>
          <w:rFonts w:ascii="Calibri Light" w:hAnsi="Calibri Light" w:cs="Calibri Light"/>
        </w:rPr>
        <w:t xml:space="preserve"> </w:t>
      </w:r>
      <w:proofErr w:type="spellStart"/>
      <w:r>
        <w:rPr>
          <w:rFonts w:ascii="Calibri Light" w:hAnsi="Calibri Light" w:cs="Calibri Light"/>
        </w:rPr>
        <w:t>bank</w:t>
      </w:r>
      <w:proofErr w:type="spellEnd"/>
      <w:r>
        <w:rPr>
          <w:rFonts w:ascii="Calibri Light" w:hAnsi="Calibri Light" w:cs="Calibri Light"/>
        </w:rPr>
        <w:t xml:space="preserve"> - 50.000.000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Kredit ZABA - 62.500.000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Kredit ZABA - 125.000.000 kn,</w:t>
      </w:r>
    </w:p>
    <w:p w:rsidR="00107FBF" w:rsidRDefault="00B6582D">
      <w:pPr>
        <w:pStyle w:val="ListParagraph"/>
        <w:numPr>
          <w:ilvl w:val="0"/>
          <w:numId w:val="4"/>
        </w:numPr>
        <w:autoSpaceDE w:val="0"/>
        <w:spacing w:after="0"/>
        <w:jc w:val="both"/>
        <w:textAlignment w:val="auto"/>
      </w:pPr>
      <w:r>
        <w:rPr>
          <w:rFonts w:ascii="Calibri Light" w:hAnsi="Calibri Light" w:cs="Calibri Light"/>
        </w:rPr>
        <w:t>Kredit PBZ - 300.000.000 kn,</w:t>
      </w:r>
    </w:p>
    <w:p w:rsidR="00107FBF" w:rsidRDefault="00B6582D">
      <w:pPr>
        <w:pStyle w:val="ListParagraph"/>
        <w:numPr>
          <w:ilvl w:val="0"/>
          <w:numId w:val="4"/>
        </w:numPr>
        <w:autoSpaceDE w:val="0"/>
        <w:spacing w:after="0"/>
        <w:jc w:val="both"/>
        <w:textAlignment w:val="auto"/>
      </w:pPr>
      <w:bookmarkStart w:id="4" w:name="_Hlk95373538"/>
      <w:r>
        <w:rPr>
          <w:rFonts w:ascii="Calibri Light" w:hAnsi="Calibri Light" w:cs="Calibri Light"/>
        </w:rPr>
        <w:t>Kredit Zajednica banaka (Erste, OTP, PBZ, ZABA)</w:t>
      </w:r>
      <w:bookmarkEnd w:id="4"/>
      <w:r>
        <w:rPr>
          <w:rFonts w:ascii="Calibri Light" w:hAnsi="Calibri Light" w:cs="Calibri Light"/>
        </w:rPr>
        <w:t xml:space="preserve"> - 287.840.000 kn, </w:t>
      </w:r>
    </w:p>
    <w:p w:rsidR="00107FBF" w:rsidRDefault="00B6582D">
      <w:pPr>
        <w:pStyle w:val="ListParagraph"/>
        <w:numPr>
          <w:ilvl w:val="0"/>
          <w:numId w:val="4"/>
        </w:numPr>
        <w:autoSpaceDE w:val="0"/>
        <w:spacing w:after="0"/>
        <w:jc w:val="both"/>
        <w:textAlignment w:val="auto"/>
      </w:pPr>
      <w:r>
        <w:rPr>
          <w:rFonts w:ascii="Calibri Light" w:hAnsi="Calibri Light" w:cs="Calibri Light"/>
        </w:rPr>
        <w:t>Kredit Zajednica banaka (Erste, OTP, PBZ, ZABA) - 326.500.000 kn,</w:t>
      </w:r>
    </w:p>
    <w:p w:rsidR="00107FBF" w:rsidRDefault="00B6582D">
      <w:pPr>
        <w:pStyle w:val="ListParagraph"/>
        <w:numPr>
          <w:ilvl w:val="0"/>
          <w:numId w:val="4"/>
        </w:numPr>
        <w:autoSpaceDE w:val="0"/>
        <w:spacing w:after="0"/>
        <w:jc w:val="both"/>
        <w:textAlignment w:val="auto"/>
      </w:pPr>
      <w:r>
        <w:rPr>
          <w:rFonts w:ascii="Calibri Light" w:hAnsi="Calibri Light" w:cs="Calibri Light"/>
        </w:rPr>
        <w:t>Kredit Zajednica banaka (Erste, OTP, PBZ, ZABA) - 400.000.000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 xml:space="preserve">Zajmovi od TD izvan javnog sektora - </w:t>
      </w:r>
      <w:proofErr w:type="spellStart"/>
      <w:r>
        <w:rPr>
          <w:rFonts w:ascii="Calibri Light" w:hAnsi="Calibri Light" w:cs="Calibri Light"/>
        </w:rPr>
        <w:t>Lašćina</w:t>
      </w:r>
      <w:proofErr w:type="spellEnd"/>
      <w:r>
        <w:rPr>
          <w:rFonts w:ascii="Calibri Light" w:hAnsi="Calibri Light" w:cs="Calibri Light"/>
        </w:rPr>
        <w:t xml:space="preserve"> - 68.480.503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Zajmovi od Državnog proračuna kratkoročni, odgoda plaćanja poreza i prireza - 84.470.885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Zajmovi od Državnog proračuna kratkoročni, povrati po godišnjoj prijavi poreza na dohodak - 302.807.747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Zajmovi od Državnog proračuna dugoročni zbog smanjenja prihoda - 43.300.000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Zajmovi od Državnog proračuna dugoročni, sukladno Odluci o dodjeli beskamatnog zajma jedinicama lokalne i područne (regionalne) samouprave koje su pogođene posljedicama potresa na području Grada Zagreba, Zagrebačke županije, Krapinsko - zagorske županije, Sisačko - moslavačke županije i Karlovačke županije - 150.000.000 kn.</w:t>
      </w:r>
    </w:p>
    <w:p w:rsidR="00107FBF" w:rsidRDefault="00B6582D">
      <w:pPr>
        <w:pStyle w:val="ListParagraph"/>
        <w:autoSpaceDE w:val="0"/>
        <w:spacing w:after="0"/>
        <w:jc w:val="both"/>
      </w:pPr>
      <w:r>
        <w:rPr>
          <w:rFonts w:ascii="Calibri Light" w:hAnsi="Calibri Light" w:cs="Calibri Light"/>
          <w:u w:val="single"/>
        </w:rPr>
        <w:t xml:space="preserve">Zajmovi po </w:t>
      </w:r>
      <w:proofErr w:type="spellStart"/>
      <w:r>
        <w:rPr>
          <w:rFonts w:ascii="Calibri Light" w:hAnsi="Calibri Light" w:cs="Calibri Light"/>
          <w:u w:val="single"/>
        </w:rPr>
        <w:t>faktoringu</w:t>
      </w:r>
      <w:proofErr w:type="spellEnd"/>
      <w:r>
        <w:rPr>
          <w:rFonts w:ascii="Calibri Light" w:hAnsi="Calibri Light" w:cs="Calibri Light"/>
          <w:u w:val="single"/>
        </w:rPr>
        <w:t xml:space="preserve"> od tuzemnih FI izvan javnog sektora:</w:t>
      </w:r>
    </w:p>
    <w:p w:rsidR="00107FBF" w:rsidRDefault="00B6582D">
      <w:pPr>
        <w:pStyle w:val="ListParagraph"/>
        <w:numPr>
          <w:ilvl w:val="0"/>
          <w:numId w:val="4"/>
        </w:numPr>
        <w:autoSpaceDE w:val="0"/>
        <w:spacing w:after="0"/>
        <w:jc w:val="both"/>
        <w:textAlignment w:val="auto"/>
      </w:pPr>
      <w:r>
        <w:rPr>
          <w:rFonts w:ascii="Calibri Light" w:hAnsi="Calibri Light" w:cs="Calibri Light"/>
        </w:rPr>
        <w:t>Agram banka, Zagrebački holding - 40.324.105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Privredna banka, Zagrebački holding - 18.433.826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 xml:space="preserve">Zagrebačka banka, ZOV, </w:t>
      </w:r>
      <w:proofErr w:type="spellStart"/>
      <w:r>
        <w:rPr>
          <w:rFonts w:ascii="Calibri Light" w:hAnsi="Calibri Light" w:cs="Calibri Light"/>
        </w:rPr>
        <w:t>ViO</w:t>
      </w:r>
      <w:proofErr w:type="spellEnd"/>
      <w:r>
        <w:rPr>
          <w:rFonts w:ascii="Calibri Light" w:hAnsi="Calibri Light" w:cs="Calibri Light"/>
        </w:rPr>
        <w:t xml:space="preserve"> i Grad Zagreb - 120.000.000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 xml:space="preserve">OTP banka, ZOV, </w:t>
      </w:r>
      <w:proofErr w:type="spellStart"/>
      <w:r>
        <w:rPr>
          <w:rFonts w:ascii="Calibri Light" w:hAnsi="Calibri Light" w:cs="Calibri Light"/>
        </w:rPr>
        <w:t>ViO</w:t>
      </w:r>
      <w:proofErr w:type="spellEnd"/>
      <w:r>
        <w:rPr>
          <w:rFonts w:ascii="Calibri Light" w:hAnsi="Calibri Light" w:cs="Calibri Light"/>
        </w:rPr>
        <w:t xml:space="preserve"> i Grad Zagreb - 50.000.000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 xml:space="preserve">Erste i </w:t>
      </w:r>
      <w:proofErr w:type="spellStart"/>
      <w:r>
        <w:rPr>
          <w:rFonts w:ascii="Calibri Light" w:hAnsi="Calibri Light" w:cs="Calibri Light"/>
        </w:rPr>
        <w:t>Steiermarkishe</w:t>
      </w:r>
      <w:proofErr w:type="spellEnd"/>
      <w:r>
        <w:rPr>
          <w:rFonts w:ascii="Calibri Light" w:hAnsi="Calibri Light" w:cs="Calibri Light"/>
        </w:rPr>
        <w:t xml:space="preserve"> </w:t>
      </w:r>
      <w:proofErr w:type="spellStart"/>
      <w:r>
        <w:rPr>
          <w:rFonts w:ascii="Calibri Light" w:hAnsi="Calibri Light" w:cs="Calibri Light"/>
        </w:rPr>
        <w:t>bank</w:t>
      </w:r>
      <w:proofErr w:type="spellEnd"/>
      <w:r>
        <w:rPr>
          <w:rFonts w:ascii="Calibri Light" w:hAnsi="Calibri Light" w:cs="Calibri Light"/>
        </w:rPr>
        <w:t xml:space="preserve">, ZOV, </w:t>
      </w:r>
      <w:proofErr w:type="spellStart"/>
      <w:r>
        <w:rPr>
          <w:rFonts w:ascii="Calibri Light" w:hAnsi="Calibri Light" w:cs="Calibri Light"/>
        </w:rPr>
        <w:t>ViO</w:t>
      </w:r>
      <w:proofErr w:type="spellEnd"/>
      <w:r>
        <w:rPr>
          <w:rFonts w:ascii="Calibri Light" w:hAnsi="Calibri Light" w:cs="Calibri Light"/>
        </w:rPr>
        <w:t xml:space="preserve"> i Grad Zagreb - 71.087.587 kn,</w:t>
      </w:r>
    </w:p>
    <w:p w:rsidR="00107FBF" w:rsidRDefault="00B6582D">
      <w:pPr>
        <w:pStyle w:val="ListParagraph"/>
        <w:numPr>
          <w:ilvl w:val="0"/>
          <w:numId w:val="4"/>
        </w:numPr>
        <w:autoSpaceDE w:val="0"/>
        <w:spacing w:after="0"/>
        <w:jc w:val="both"/>
        <w:textAlignment w:val="auto"/>
        <w:rPr>
          <w:rFonts w:ascii="Calibri Light" w:hAnsi="Calibri Light" w:cs="Calibri Light"/>
        </w:rPr>
      </w:pPr>
      <w:r>
        <w:rPr>
          <w:rFonts w:ascii="Calibri Light" w:hAnsi="Calibri Light" w:cs="Calibri Light"/>
        </w:rPr>
        <w:t xml:space="preserve">Erste i </w:t>
      </w:r>
      <w:proofErr w:type="spellStart"/>
      <w:r>
        <w:rPr>
          <w:rFonts w:ascii="Calibri Light" w:hAnsi="Calibri Light" w:cs="Calibri Light"/>
        </w:rPr>
        <w:t>Steiermarkishe</w:t>
      </w:r>
      <w:proofErr w:type="spellEnd"/>
      <w:r>
        <w:rPr>
          <w:rFonts w:ascii="Calibri Light" w:hAnsi="Calibri Light" w:cs="Calibri Light"/>
        </w:rPr>
        <w:t xml:space="preserve"> </w:t>
      </w:r>
      <w:proofErr w:type="spellStart"/>
      <w:r>
        <w:rPr>
          <w:rFonts w:ascii="Calibri Light" w:hAnsi="Calibri Light" w:cs="Calibri Light"/>
        </w:rPr>
        <w:t>bank</w:t>
      </w:r>
      <w:proofErr w:type="spellEnd"/>
      <w:r>
        <w:rPr>
          <w:rFonts w:ascii="Calibri Light" w:hAnsi="Calibri Light" w:cs="Calibri Light"/>
        </w:rPr>
        <w:t>, Zagrebački holding - 279.066.957 kn.</w:t>
      </w:r>
    </w:p>
    <w:p w:rsidR="00107FBF" w:rsidRDefault="00107FBF">
      <w:pPr>
        <w:rPr>
          <w:rFonts w:ascii="Calibri Light" w:hAnsi="Calibri Light" w:cs="Calibri Light"/>
        </w:rPr>
      </w:pPr>
    </w:p>
    <w:p w:rsidR="00107FBF" w:rsidRDefault="00107FBF">
      <w:pPr>
        <w:spacing w:line="240" w:lineRule="auto"/>
        <w:rPr>
          <w:rFonts w:ascii="Calibri Light" w:hAnsi="Calibri Light" w:cs="Calibri Light"/>
          <w:b/>
          <w:color w:val="000000"/>
        </w:rPr>
      </w:pPr>
    </w:p>
    <w:p w:rsidR="00107FBF" w:rsidRDefault="00107FBF">
      <w:pPr>
        <w:spacing w:line="240" w:lineRule="auto"/>
        <w:rPr>
          <w:rFonts w:ascii="Calibri Light" w:hAnsi="Calibri Light" w:cs="Calibri Light"/>
          <w:b/>
          <w:color w:val="000000"/>
        </w:rPr>
      </w:pPr>
    </w:p>
    <w:p w:rsidR="00107FBF" w:rsidRDefault="00B6582D">
      <w:pPr>
        <w:spacing w:line="240" w:lineRule="auto"/>
        <w:rPr>
          <w:rFonts w:ascii="Calibri Light" w:hAnsi="Calibri Light" w:cs="Calibri Light"/>
          <w:color w:val="000000"/>
          <w:sz w:val="28"/>
          <w:szCs w:val="28"/>
        </w:rPr>
      </w:pPr>
      <w:r>
        <w:rPr>
          <w:rFonts w:ascii="Calibri Light" w:hAnsi="Calibri Light" w:cs="Calibri Light"/>
          <w:color w:val="000000"/>
          <w:sz w:val="28"/>
          <w:szCs w:val="28"/>
        </w:rPr>
        <w:lastRenderedPageBreak/>
        <w:t>BILJEŠKE UZ IZVJEŠTAJ PR RAS</w:t>
      </w:r>
    </w:p>
    <w:p w:rsidR="00107FBF" w:rsidRDefault="00107FBF">
      <w:pPr>
        <w:spacing w:line="240" w:lineRule="auto"/>
        <w:rPr>
          <w:rFonts w:ascii="Calibri Light" w:hAnsi="Calibri Light" w:cs="Calibri Light"/>
          <w:b/>
          <w:color w:val="000000"/>
          <w:u w:val="single"/>
        </w:rPr>
      </w:pPr>
    </w:p>
    <w:p w:rsidR="00107FBF" w:rsidRDefault="00B6582D">
      <w:pPr>
        <w:spacing w:line="240" w:lineRule="auto"/>
        <w:rPr>
          <w:rFonts w:ascii="Calibri Light" w:hAnsi="Calibri Light" w:cs="Calibri Light"/>
          <w:b/>
          <w:color w:val="000000"/>
          <w:u w:val="single"/>
        </w:rPr>
      </w:pPr>
      <w:r>
        <w:rPr>
          <w:rFonts w:ascii="Calibri Light" w:hAnsi="Calibri Light" w:cs="Calibri Light"/>
          <w:b/>
          <w:color w:val="000000"/>
          <w:u w:val="single"/>
        </w:rPr>
        <w:t>PRIHODI POSLOVANJA</w:t>
      </w:r>
    </w:p>
    <w:p w:rsidR="00107FBF" w:rsidRDefault="00107FBF">
      <w:pPr>
        <w:spacing w:line="240" w:lineRule="auto"/>
        <w:rPr>
          <w:rFonts w:ascii="Calibri Light" w:hAnsi="Calibri Light" w:cs="Calibri Light"/>
          <w:b/>
          <w:color w:val="000000"/>
          <w:u w:val="single"/>
        </w:rPr>
      </w:pPr>
    </w:p>
    <w:p w:rsidR="00107FBF" w:rsidRDefault="00B6582D">
      <w:pPr>
        <w:spacing w:line="240" w:lineRule="auto"/>
        <w:rPr>
          <w:rFonts w:ascii="Calibri Light" w:hAnsi="Calibri Light" w:cs="Calibri Light"/>
          <w:b/>
          <w:color w:val="000000"/>
        </w:rPr>
      </w:pPr>
      <w:r>
        <w:rPr>
          <w:rFonts w:ascii="Calibri Light" w:hAnsi="Calibri Light" w:cs="Calibri Light"/>
          <w:b/>
          <w:color w:val="000000"/>
        </w:rPr>
        <w:t>Bilješka br.1 - AOP 003  Porez i prirez na dohodak</w:t>
      </w:r>
    </w:p>
    <w:p w:rsidR="00107FBF" w:rsidRDefault="00B6582D">
      <w:pPr>
        <w:spacing w:line="240" w:lineRule="auto"/>
        <w:jc w:val="both"/>
        <w:rPr>
          <w:rFonts w:ascii="Calibri Light" w:hAnsi="Calibri Light" w:cs="Calibri Light"/>
          <w:iCs/>
          <w:color w:val="000000"/>
        </w:rPr>
      </w:pPr>
      <w:r>
        <w:rPr>
          <w:rFonts w:ascii="Calibri Light" w:hAnsi="Calibri Light" w:cs="Calibri Light"/>
          <w:iCs/>
          <w:color w:val="000000"/>
        </w:rPr>
        <w:t>Prihodi od poreza i prireza na dohodak su veći u odnosu na isto razdoblje prethodne godine zbog izmjena zakonskih propisa kojima se regulira financiranje jedinica lokalne i područne  (regionalne) samouprave. Zakonom o izmjenama i dopunama Zakona porezu na dohodak  smanjene su  porezne stope, a Zakonom  o izmjenama i dopuni Zakona o financiranju jedinica lokalne i područne (regionalne) samouprave povećan je udio grada.</w:t>
      </w:r>
    </w:p>
    <w:p w:rsidR="00107FBF" w:rsidRDefault="00B6582D">
      <w:pPr>
        <w:spacing w:line="240" w:lineRule="auto"/>
        <w:jc w:val="both"/>
      </w:pPr>
      <w:r>
        <w:rPr>
          <w:rFonts w:ascii="Calibri Light" w:hAnsi="Calibri Light" w:cs="Calibri Light"/>
          <w:iCs/>
          <w:color w:val="000000"/>
        </w:rPr>
        <w:t>Zakonom o izmjenama i dopunama Zakona o porezu na dohodak (Narodne novine 138/20) s</w:t>
      </w:r>
      <w:r>
        <w:rPr>
          <w:rFonts w:ascii="Calibri Light" w:eastAsia="Times New Roman" w:hAnsi="Calibri Light" w:cs="Calibri Light"/>
          <w:iCs/>
          <w:color w:val="000000"/>
          <w:lang w:eastAsia="hr-HR"/>
        </w:rPr>
        <w:t xml:space="preserve">manjene su stope oporezivanja porezom na dohodak koje se primjenjuju pri oporezivanju godišnjih i konačnih dohodaka te paušalnog oporezivanja djelatnosti: </w:t>
      </w:r>
    </w:p>
    <w:p w:rsidR="00107FBF" w:rsidRDefault="00B6582D">
      <w:pPr>
        <w:numPr>
          <w:ilvl w:val="0"/>
          <w:numId w:val="5"/>
        </w:numPr>
        <w:shd w:val="clear" w:color="auto" w:fill="FFFFFF"/>
        <w:tabs>
          <w:tab w:val="left" w:pos="720"/>
        </w:tabs>
        <w:spacing w:after="0" w:line="240" w:lineRule="auto"/>
        <w:ind w:left="345" w:firstLine="0"/>
        <w:rPr>
          <w:rFonts w:ascii="Calibri Light" w:eastAsia="Times New Roman" w:hAnsi="Calibri Light" w:cs="Calibri Light"/>
          <w:iCs/>
          <w:color w:val="000000"/>
          <w:lang w:eastAsia="hr-HR"/>
        </w:rPr>
      </w:pPr>
      <w:r>
        <w:rPr>
          <w:rFonts w:ascii="Calibri Light" w:eastAsia="Times New Roman" w:hAnsi="Calibri Light" w:cs="Calibri Light"/>
          <w:iCs/>
          <w:color w:val="000000"/>
          <w:lang w:eastAsia="hr-HR"/>
        </w:rPr>
        <w:t>porezna stopa od 36% smanjuje se na 30%</w:t>
      </w:r>
    </w:p>
    <w:p w:rsidR="00107FBF" w:rsidRDefault="00B6582D">
      <w:pPr>
        <w:numPr>
          <w:ilvl w:val="0"/>
          <w:numId w:val="5"/>
        </w:numPr>
        <w:shd w:val="clear" w:color="auto" w:fill="FFFFFF"/>
        <w:tabs>
          <w:tab w:val="left" w:pos="720"/>
        </w:tabs>
        <w:spacing w:after="0" w:line="240" w:lineRule="auto"/>
        <w:ind w:left="345" w:firstLine="0"/>
        <w:rPr>
          <w:rFonts w:ascii="Calibri Light" w:eastAsia="Times New Roman" w:hAnsi="Calibri Light" w:cs="Calibri Light"/>
          <w:iCs/>
          <w:color w:val="000000"/>
          <w:lang w:eastAsia="hr-HR"/>
        </w:rPr>
      </w:pPr>
      <w:r>
        <w:rPr>
          <w:rFonts w:ascii="Calibri Light" w:eastAsia="Times New Roman" w:hAnsi="Calibri Light" w:cs="Calibri Light"/>
          <w:iCs/>
          <w:color w:val="000000"/>
          <w:lang w:eastAsia="hr-HR"/>
        </w:rPr>
        <w:t>porezna stopa od 24% smanjuje se na 20%</w:t>
      </w:r>
    </w:p>
    <w:p w:rsidR="00107FBF" w:rsidRDefault="00B6582D">
      <w:pPr>
        <w:numPr>
          <w:ilvl w:val="0"/>
          <w:numId w:val="5"/>
        </w:numPr>
        <w:shd w:val="clear" w:color="auto" w:fill="FFFFFF"/>
        <w:tabs>
          <w:tab w:val="left" w:pos="720"/>
        </w:tabs>
        <w:spacing w:after="0" w:line="240" w:lineRule="auto"/>
        <w:ind w:left="345" w:firstLine="0"/>
        <w:rPr>
          <w:rFonts w:ascii="Calibri Light" w:eastAsia="Times New Roman" w:hAnsi="Calibri Light" w:cs="Calibri Light"/>
          <w:iCs/>
          <w:color w:val="000000"/>
          <w:lang w:eastAsia="hr-HR"/>
        </w:rPr>
      </w:pPr>
      <w:r>
        <w:rPr>
          <w:rFonts w:ascii="Calibri Light" w:eastAsia="Times New Roman" w:hAnsi="Calibri Light" w:cs="Calibri Light"/>
          <w:iCs/>
          <w:color w:val="000000"/>
          <w:lang w:eastAsia="hr-HR"/>
        </w:rPr>
        <w:t>porezna stopa od 12% smanjuje se na 10%.</w:t>
      </w:r>
    </w:p>
    <w:p w:rsidR="00107FBF" w:rsidRDefault="00107FBF">
      <w:pPr>
        <w:shd w:val="clear" w:color="auto" w:fill="FFFFFF"/>
        <w:spacing w:after="0" w:line="240" w:lineRule="auto"/>
        <w:ind w:left="345"/>
        <w:rPr>
          <w:rFonts w:ascii="Calibri Light" w:eastAsia="Times New Roman" w:hAnsi="Calibri Light" w:cs="Calibri Light"/>
          <w:iCs/>
          <w:color w:val="000000"/>
          <w:lang w:eastAsia="hr-HR"/>
        </w:rPr>
      </w:pPr>
    </w:p>
    <w:p w:rsidR="00107FBF" w:rsidRDefault="00B6582D">
      <w:pPr>
        <w:spacing w:line="240" w:lineRule="auto"/>
        <w:jc w:val="both"/>
        <w:rPr>
          <w:rFonts w:ascii="Calibri Light" w:hAnsi="Calibri Light" w:cs="Calibri Light"/>
          <w:iCs/>
          <w:color w:val="000000"/>
        </w:rPr>
      </w:pPr>
      <w:r>
        <w:rPr>
          <w:rFonts w:ascii="Calibri Light" w:hAnsi="Calibri Light" w:cs="Calibri Light"/>
          <w:iCs/>
          <w:color w:val="000000"/>
        </w:rPr>
        <w:t xml:space="preserve"> Zakonom  o izmjenama i dopuni Zakona o financiranju jedinica lokalne i područne (regionalne) samouprave (Narodne novine 138/20) promijenjena je raspodjela prihoda od poreza na dohodak koja glasi:</w:t>
      </w:r>
    </w:p>
    <w:p w:rsidR="00107FBF" w:rsidRDefault="00B6582D">
      <w:pPr>
        <w:pStyle w:val="ListParagraph"/>
        <w:jc w:val="both"/>
        <w:rPr>
          <w:rFonts w:ascii="Calibri Light" w:hAnsi="Calibri Light" w:cs="Calibri Light"/>
          <w:iCs/>
          <w:color w:val="000000"/>
        </w:rPr>
      </w:pPr>
      <w:r>
        <w:rPr>
          <w:rFonts w:ascii="Calibri Light" w:hAnsi="Calibri Light" w:cs="Calibri Light"/>
          <w:iCs/>
          <w:color w:val="000000"/>
        </w:rPr>
        <w:t>Prihod od poreza na dohodak raspodjeljuje se na:</w:t>
      </w:r>
    </w:p>
    <w:p w:rsidR="00107FBF" w:rsidRDefault="00B6582D">
      <w:pPr>
        <w:pStyle w:val="ListParagraph"/>
        <w:numPr>
          <w:ilvl w:val="0"/>
          <w:numId w:val="6"/>
        </w:numPr>
        <w:spacing w:after="200"/>
        <w:jc w:val="both"/>
        <w:textAlignment w:val="auto"/>
        <w:rPr>
          <w:rFonts w:ascii="Calibri Light" w:hAnsi="Calibri Light" w:cs="Calibri Light"/>
          <w:iCs/>
          <w:color w:val="000000"/>
        </w:rPr>
      </w:pPr>
      <w:r>
        <w:rPr>
          <w:rFonts w:ascii="Calibri Light" w:hAnsi="Calibri Light" w:cs="Calibri Light"/>
          <w:iCs/>
          <w:color w:val="000000"/>
        </w:rPr>
        <w:t>Udio općine, odnosno grada 74%</w:t>
      </w:r>
    </w:p>
    <w:p w:rsidR="00107FBF" w:rsidRDefault="00B6582D">
      <w:pPr>
        <w:pStyle w:val="ListParagraph"/>
        <w:numPr>
          <w:ilvl w:val="0"/>
          <w:numId w:val="6"/>
        </w:numPr>
        <w:spacing w:after="200"/>
        <w:jc w:val="both"/>
        <w:textAlignment w:val="auto"/>
        <w:rPr>
          <w:rFonts w:ascii="Calibri Light" w:hAnsi="Calibri Light" w:cs="Calibri Light"/>
          <w:iCs/>
          <w:color w:val="000000"/>
        </w:rPr>
      </w:pPr>
      <w:r>
        <w:rPr>
          <w:rFonts w:ascii="Calibri Light" w:hAnsi="Calibri Light" w:cs="Calibri Light"/>
          <w:iCs/>
          <w:color w:val="000000"/>
        </w:rPr>
        <w:t>Udio županije 20%</w:t>
      </w:r>
    </w:p>
    <w:p w:rsidR="00107FBF" w:rsidRDefault="00B6582D">
      <w:pPr>
        <w:pStyle w:val="ListParagraph"/>
        <w:numPr>
          <w:ilvl w:val="0"/>
          <w:numId w:val="6"/>
        </w:numPr>
        <w:spacing w:after="200"/>
        <w:jc w:val="both"/>
        <w:textAlignment w:val="auto"/>
        <w:rPr>
          <w:rFonts w:ascii="Calibri Light" w:hAnsi="Calibri Light" w:cs="Calibri Light"/>
          <w:iCs/>
          <w:color w:val="000000"/>
        </w:rPr>
      </w:pPr>
      <w:r>
        <w:rPr>
          <w:rFonts w:ascii="Calibri Light" w:hAnsi="Calibri Light" w:cs="Calibri Light"/>
          <w:iCs/>
          <w:color w:val="000000"/>
        </w:rPr>
        <w:t>Udio za decentralizirane funkcije 6%.</w:t>
      </w:r>
    </w:p>
    <w:p w:rsidR="00107FBF" w:rsidRDefault="00B6582D">
      <w:pPr>
        <w:spacing w:line="240" w:lineRule="auto"/>
        <w:jc w:val="both"/>
        <w:rPr>
          <w:rFonts w:ascii="Calibri Light" w:hAnsi="Calibri Light" w:cs="Calibri Light"/>
          <w:iCs/>
          <w:color w:val="000000"/>
        </w:rPr>
      </w:pPr>
      <w:r>
        <w:rPr>
          <w:rFonts w:ascii="Calibri Light" w:hAnsi="Calibri Light" w:cs="Calibri Light"/>
          <w:iCs/>
          <w:color w:val="000000"/>
        </w:rPr>
        <w:t xml:space="preserve">Prihod od poreza na dohodak  u cijelosti pripada jedinicama lokalne i područne (regionalne) samouprave a sredstva za fiskalno izravnanje za općine, gradove i županije slabijeg fiskalnog kapaciteta u iznosu od 17%  od 1. siječnja 2021.  osiguravaju se u Državnom proračunu. </w:t>
      </w:r>
    </w:p>
    <w:p w:rsidR="00107FBF" w:rsidRDefault="00107FBF">
      <w:pPr>
        <w:spacing w:line="240" w:lineRule="auto"/>
        <w:jc w:val="both"/>
        <w:rPr>
          <w:rFonts w:ascii="Calibri Light" w:hAnsi="Calibri Light" w:cs="Calibri Light"/>
          <w:b/>
          <w:color w:val="000000"/>
        </w:rPr>
      </w:pPr>
    </w:p>
    <w:p w:rsidR="00107FBF" w:rsidRDefault="00B6582D">
      <w:pPr>
        <w:spacing w:line="240" w:lineRule="auto"/>
        <w:jc w:val="both"/>
        <w:rPr>
          <w:rFonts w:ascii="Calibri Light" w:hAnsi="Calibri Light" w:cs="Calibri Light"/>
          <w:b/>
          <w:color w:val="000000"/>
        </w:rPr>
      </w:pPr>
      <w:r>
        <w:rPr>
          <w:rFonts w:ascii="Calibri Light" w:hAnsi="Calibri Light" w:cs="Calibri Light"/>
          <w:b/>
          <w:color w:val="000000"/>
        </w:rPr>
        <w:t>Bilješka br. 2 - AOP  010 -Povrat poreza i prireza po godišnjoj prijavi</w:t>
      </w:r>
    </w:p>
    <w:p w:rsidR="00107FBF" w:rsidRDefault="00B6582D">
      <w:pPr>
        <w:spacing w:line="240" w:lineRule="auto"/>
        <w:jc w:val="both"/>
      </w:pPr>
      <w:r>
        <w:rPr>
          <w:rFonts w:ascii="Calibri Light" w:hAnsi="Calibri Light" w:cs="Calibri Light"/>
          <w:color w:val="000000"/>
        </w:rPr>
        <w:t>Zakonom o izmjenama i dopunama Zakona o porezu na dohodak (Narodne novine 121/19) koji se primjenjuje od 1.siječnja 2020. utvrđeno je da se godišnji porez na dohodak umanjuje: fizičkim osobama </w:t>
      </w:r>
      <w:r>
        <w:rPr>
          <w:rFonts w:ascii="Calibri Light" w:hAnsi="Calibri Light" w:cs="Calibri Light"/>
          <w:bCs/>
          <w:color w:val="000000"/>
        </w:rPr>
        <w:t>do 25 godina života</w:t>
      </w:r>
      <w:r>
        <w:rPr>
          <w:rFonts w:ascii="Calibri Light" w:hAnsi="Calibri Light" w:cs="Calibri Light"/>
          <w:color w:val="000000"/>
        </w:rPr>
        <w:t> koje ostvare dohodak od nesamostalnog rada (plaću) i to za 100% razmjernog dijela porezne obveze obračunane na godišnju poreznu osnovicu do 360.000,00 kuna na koju se plaća porez po stopi od 24%, a koja se odnosi na dohodak od nesamostalnoga rada, fizičkim osobama </w:t>
      </w:r>
      <w:r>
        <w:rPr>
          <w:rFonts w:ascii="Calibri Light" w:hAnsi="Calibri Light" w:cs="Calibri Light"/>
          <w:bCs/>
          <w:color w:val="000000"/>
        </w:rPr>
        <w:t>od 26 do 30 godina života</w:t>
      </w:r>
      <w:r>
        <w:rPr>
          <w:rFonts w:ascii="Calibri Light" w:hAnsi="Calibri Light" w:cs="Calibri Light"/>
          <w:color w:val="000000"/>
        </w:rPr>
        <w:t> koje ostvare dohodak od nesamostalnog rada (plaću) i to za 50% razmjernog dijela porezne obveze obračunane na poreznu osnovicu do 360.000,00 kuna na koju se plaća godišnji porez po stopi od 24%, a koja se odnosi na dohodak od nesamostalnog rada. Porezna olakšica priznaje se isključivo u posebnom postupku utvrđivanja godišnjeg poreza na dohodak ili u prijavi poreza na dohodak tako da su se povrati za 2020. ostvarili  u 2021. godini.</w:t>
      </w:r>
    </w:p>
    <w:p w:rsidR="00107FBF" w:rsidRDefault="00107FBF">
      <w:pPr>
        <w:spacing w:line="240" w:lineRule="auto"/>
        <w:jc w:val="both"/>
        <w:rPr>
          <w:rFonts w:ascii="Calibri Light" w:hAnsi="Calibri Light" w:cs="Calibri Light"/>
          <w:b/>
          <w:color w:val="000000"/>
        </w:rPr>
      </w:pPr>
    </w:p>
    <w:p w:rsidR="00107FBF" w:rsidRDefault="00107FBF">
      <w:pPr>
        <w:spacing w:line="240" w:lineRule="auto"/>
        <w:jc w:val="both"/>
        <w:rPr>
          <w:rFonts w:ascii="Calibri Light" w:hAnsi="Calibri Light" w:cs="Calibri Light"/>
          <w:b/>
          <w:color w:val="000000"/>
        </w:rPr>
      </w:pPr>
    </w:p>
    <w:p w:rsidR="00107FBF" w:rsidRDefault="00B6582D">
      <w:pPr>
        <w:spacing w:line="240" w:lineRule="auto"/>
        <w:jc w:val="both"/>
        <w:rPr>
          <w:rFonts w:ascii="Calibri Light" w:hAnsi="Calibri Light" w:cs="Calibri Light"/>
          <w:b/>
          <w:color w:val="000000"/>
        </w:rPr>
      </w:pPr>
      <w:r>
        <w:rPr>
          <w:rFonts w:ascii="Calibri Light" w:hAnsi="Calibri Light" w:cs="Calibri Light"/>
          <w:b/>
          <w:color w:val="000000"/>
        </w:rPr>
        <w:t>Bilješka br. 3 - AOP 020 Porez na nasljedstva i darove</w:t>
      </w:r>
    </w:p>
    <w:p w:rsidR="00107FBF" w:rsidRDefault="00B6582D">
      <w:pPr>
        <w:spacing w:line="240" w:lineRule="auto"/>
        <w:jc w:val="both"/>
        <w:rPr>
          <w:rFonts w:ascii="Calibri Light" w:hAnsi="Calibri Light" w:cs="Calibri Light"/>
          <w:color w:val="000000"/>
        </w:rPr>
      </w:pPr>
      <w:r>
        <w:rPr>
          <w:rFonts w:ascii="Calibri Light" w:hAnsi="Calibri Light" w:cs="Calibri Light"/>
          <w:color w:val="000000"/>
        </w:rPr>
        <w:t xml:space="preserve">Porez na nasljedstva i darove je manji nego u istom razdoblju prethodne godine što je vezano uz manji broj ugovora o nasljeđivanju i darovanju. </w:t>
      </w:r>
    </w:p>
    <w:p w:rsidR="00107FBF" w:rsidRDefault="00107FBF">
      <w:pPr>
        <w:spacing w:line="240" w:lineRule="auto"/>
        <w:jc w:val="both"/>
        <w:rPr>
          <w:rFonts w:ascii="Calibri Light" w:hAnsi="Calibri Light" w:cs="Calibri Light"/>
          <w:b/>
          <w:color w:val="000000"/>
        </w:rPr>
      </w:pPr>
    </w:p>
    <w:p w:rsidR="00107FBF" w:rsidRDefault="00B6582D">
      <w:pPr>
        <w:spacing w:line="240" w:lineRule="auto"/>
        <w:jc w:val="both"/>
        <w:rPr>
          <w:rFonts w:ascii="Calibri Light" w:hAnsi="Calibri Light" w:cs="Calibri Light"/>
          <w:b/>
          <w:color w:val="000000"/>
        </w:rPr>
      </w:pPr>
      <w:r>
        <w:rPr>
          <w:rFonts w:ascii="Calibri Light" w:hAnsi="Calibri Light" w:cs="Calibri Light"/>
          <w:b/>
          <w:color w:val="000000"/>
        </w:rPr>
        <w:t>Bilješka br. 4 - AOP 022 Povremeni porezi na imovinu odnose se na porez na promet nekretnina</w:t>
      </w:r>
    </w:p>
    <w:p w:rsidR="00107FBF" w:rsidRDefault="00B6582D">
      <w:pPr>
        <w:spacing w:line="240" w:lineRule="auto"/>
        <w:jc w:val="both"/>
      </w:pPr>
      <w:r>
        <w:rPr>
          <w:rFonts w:ascii="Calibri Light" w:hAnsi="Calibri Light" w:cs="Calibri Light"/>
          <w:color w:val="000000"/>
        </w:rPr>
        <w:t xml:space="preserve">Prihodi od poreza na promet nekretnina veći su nego u istom razdoblju prethodne godine. Nakon usporavanja gospodarskih aktivnosti uslijed epidemiološke situacije uzrokovane </w:t>
      </w:r>
      <w:proofErr w:type="spellStart"/>
      <w:r>
        <w:rPr>
          <w:rFonts w:ascii="Calibri Light" w:hAnsi="Calibri Light" w:cs="Calibri Light"/>
          <w:color w:val="000000"/>
        </w:rPr>
        <w:t>koronavirusom</w:t>
      </w:r>
      <w:proofErr w:type="spellEnd"/>
      <w:r>
        <w:rPr>
          <w:rFonts w:ascii="Calibri Light" w:hAnsi="Calibri Light" w:cs="Calibri Light"/>
          <w:color w:val="000000"/>
        </w:rPr>
        <w:t xml:space="preserve"> i potresom, došlo je do porasta prometa na tržištu nekretninama čemu je pridonijelo i subvencioniranje stambenih kredita iz državnog proračuna.</w:t>
      </w:r>
      <w:r>
        <w:rPr>
          <w:rFonts w:ascii="Calibri Light" w:hAnsi="Calibri Light" w:cs="Calibri Light"/>
          <w:i/>
          <w:color w:val="000000"/>
        </w:rPr>
        <w:t xml:space="preserve"> </w:t>
      </w:r>
    </w:p>
    <w:p w:rsidR="00107FBF" w:rsidRDefault="00107FBF">
      <w:pPr>
        <w:spacing w:line="240" w:lineRule="auto"/>
        <w:jc w:val="both"/>
        <w:rPr>
          <w:rFonts w:ascii="Calibri Light" w:hAnsi="Calibri Light" w:cs="Calibri Light"/>
          <w:b/>
          <w:color w:val="000000"/>
        </w:rPr>
      </w:pPr>
    </w:p>
    <w:p w:rsidR="00107FBF" w:rsidRDefault="00B6582D">
      <w:pPr>
        <w:spacing w:line="240" w:lineRule="auto"/>
        <w:jc w:val="both"/>
        <w:rPr>
          <w:rFonts w:ascii="Calibri Light" w:hAnsi="Calibri Light" w:cs="Calibri Light"/>
          <w:b/>
          <w:color w:val="000000"/>
        </w:rPr>
      </w:pPr>
      <w:r>
        <w:rPr>
          <w:rFonts w:ascii="Calibri Light" w:hAnsi="Calibri Light" w:cs="Calibri Light"/>
          <w:b/>
          <w:color w:val="000000"/>
        </w:rPr>
        <w:t>Bilješka br. 5 - AOP 026 Porez na promet</w:t>
      </w:r>
    </w:p>
    <w:p w:rsidR="00107FBF" w:rsidRDefault="00B6582D">
      <w:pPr>
        <w:spacing w:line="240" w:lineRule="auto"/>
        <w:jc w:val="both"/>
        <w:rPr>
          <w:rFonts w:ascii="Calibri Light" w:hAnsi="Calibri Light" w:cs="Calibri Light"/>
          <w:color w:val="000000"/>
        </w:rPr>
      </w:pPr>
      <w:r>
        <w:rPr>
          <w:rFonts w:ascii="Calibri Light" w:hAnsi="Calibri Light" w:cs="Calibri Light"/>
          <w:color w:val="000000"/>
        </w:rPr>
        <w:t>Prihodi od poreza na promet odnose se na porez na potrošnju alkoholnih i bezalkoholnih pića koji su ostvareni manje nego prethodne godine.</w:t>
      </w:r>
    </w:p>
    <w:p w:rsidR="00107FBF" w:rsidRDefault="00B6582D">
      <w:pPr>
        <w:spacing w:line="240" w:lineRule="auto"/>
        <w:jc w:val="both"/>
        <w:rPr>
          <w:rFonts w:ascii="Calibri Light" w:hAnsi="Calibri Light" w:cs="Calibri Light"/>
          <w:color w:val="000000"/>
        </w:rPr>
      </w:pPr>
      <w:r>
        <w:rPr>
          <w:rFonts w:ascii="Calibri Light" w:hAnsi="Calibri Light" w:cs="Calibri Light"/>
          <w:color w:val="000000"/>
        </w:rPr>
        <w:t>Odlukom o izmjenama Odluke o lokalnim porezima i o prirezu porezu na dohodak Grada Zagreba (Narodne novine 140/20, Službeni glasnik Grada Zagreba 34/20) od 1. siječnja 2021. ukinuto je plaćanje poreza na potrošnju alkoholnih pića, prirodnih vina, specijalnih vina, piva i bezalkoholnih pića u ugostiteljskim objektima.</w:t>
      </w:r>
    </w:p>
    <w:p w:rsidR="00107FBF" w:rsidRDefault="00107FBF">
      <w:pPr>
        <w:spacing w:line="240" w:lineRule="auto"/>
        <w:jc w:val="both"/>
        <w:rPr>
          <w:rFonts w:ascii="Calibri Light" w:hAnsi="Calibri Light" w:cs="Calibri Light"/>
          <w:b/>
          <w:color w:val="000000"/>
        </w:rPr>
      </w:pPr>
    </w:p>
    <w:p w:rsidR="00107FBF" w:rsidRDefault="00B6582D">
      <w:pPr>
        <w:spacing w:line="240" w:lineRule="auto"/>
        <w:jc w:val="both"/>
        <w:rPr>
          <w:rFonts w:ascii="Calibri Light" w:hAnsi="Calibri Light" w:cs="Calibri Light"/>
          <w:b/>
          <w:color w:val="000000"/>
        </w:rPr>
      </w:pPr>
      <w:r>
        <w:rPr>
          <w:rFonts w:ascii="Calibri Light" w:hAnsi="Calibri Light" w:cs="Calibri Light"/>
          <w:b/>
          <w:color w:val="000000"/>
        </w:rPr>
        <w:t>Bilješka br. 6 - AOP 030 Porez na dobitke od igara na sreću i ostali porezi od igara na sreću</w:t>
      </w:r>
    </w:p>
    <w:p w:rsidR="00107FBF" w:rsidRDefault="00B6582D">
      <w:pPr>
        <w:spacing w:line="240" w:lineRule="auto"/>
        <w:jc w:val="both"/>
        <w:rPr>
          <w:rFonts w:ascii="Calibri Light" w:hAnsi="Calibri Light" w:cs="Calibri Light"/>
          <w:color w:val="000000"/>
        </w:rPr>
      </w:pPr>
      <w:r>
        <w:rPr>
          <w:rFonts w:ascii="Calibri Light" w:hAnsi="Calibri Light" w:cs="Calibri Light"/>
          <w:color w:val="000000"/>
        </w:rPr>
        <w:t xml:space="preserve">Prihodi s ove osnove ostvareni su manje nego prethodne godine zbog izvanredne epidemiološke situacije uzrokovane </w:t>
      </w:r>
      <w:proofErr w:type="spellStart"/>
      <w:r>
        <w:rPr>
          <w:rFonts w:ascii="Calibri Light" w:hAnsi="Calibri Light" w:cs="Calibri Light"/>
          <w:color w:val="000000"/>
        </w:rPr>
        <w:t>koronavirusom</w:t>
      </w:r>
      <w:proofErr w:type="spellEnd"/>
      <w:r>
        <w:rPr>
          <w:rFonts w:ascii="Calibri Light" w:hAnsi="Calibri Light" w:cs="Calibri Light"/>
          <w:color w:val="000000"/>
        </w:rPr>
        <w:t>.</w:t>
      </w:r>
    </w:p>
    <w:p w:rsidR="00107FBF" w:rsidRDefault="00107FBF">
      <w:pPr>
        <w:spacing w:line="240" w:lineRule="auto"/>
        <w:jc w:val="both"/>
        <w:rPr>
          <w:rFonts w:ascii="Calibri Light" w:hAnsi="Calibri Light" w:cs="Calibri Light"/>
          <w:b/>
          <w:color w:val="000000"/>
        </w:rPr>
      </w:pPr>
    </w:p>
    <w:p w:rsidR="00107FBF" w:rsidRDefault="00B6582D">
      <w:pPr>
        <w:spacing w:line="240" w:lineRule="auto"/>
        <w:jc w:val="both"/>
        <w:rPr>
          <w:rFonts w:ascii="Calibri Light" w:hAnsi="Calibri Light" w:cs="Calibri Light"/>
          <w:b/>
          <w:color w:val="000000"/>
        </w:rPr>
      </w:pPr>
      <w:r>
        <w:rPr>
          <w:rFonts w:ascii="Calibri Light" w:hAnsi="Calibri Light" w:cs="Calibri Light"/>
          <w:b/>
          <w:color w:val="000000"/>
        </w:rPr>
        <w:t>Bilješka br. 7 - AOP 050 Tekuće pomoći od međunarodnih organizacija</w:t>
      </w:r>
    </w:p>
    <w:p w:rsidR="00107FBF" w:rsidRDefault="00B6582D">
      <w:pPr>
        <w:spacing w:line="240" w:lineRule="auto"/>
        <w:jc w:val="both"/>
        <w:rPr>
          <w:rFonts w:ascii="Calibri Light" w:hAnsi="Calibri Light" w:cs="Calibri Light"/>
          <w:color w:val="000000"/>
        </w:rPr>
      </w:pPr>
      <w:r>
        <w:rPr>
          <w:rFonts w:ascii="Calibri Light" w:hAnsi="Calibri Light" w:cs="Calibri Light"/>
          <w:color w:val="000000"/>
        </w:rPr>
        <w:t>U  2021. su sredstvima od međunarodnih organizacija realizirani  sljedeći projekti:</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Eureka - uključivanje građana EU sa migrantskim posljedicama u društveni život zajednice u iznosu od 50.983,31 kunu,</w:t>
      </w:r>
    </w:p>
    <w:p w:rsidR="00107FBF" w:rsidRDefault="00B6582D">
      <w:pPr>
        <w:pStyle w:val="ListParagraph"/>
        <w:numPr>
          <w:ilvl w:val="0"/>
          <w:numId w:val="7"/>
        </w:numPr>
        <w:spacing w:after="200"/>
        <w:jc w:val="both"/>
        <w:textAlignment w:val="auto"/>
        <w:rPr>
          <w:rFonts w:ascii="Calibri Light" w:hAnsi="Calibri Light" w:cs="Calibri Light"/>
          <w:color w:val="000000"/>
        </w:rPr>
      </w:pPr>
      <w:proofErr w:type="spellStart"/>
      <w:r>
        <w:rPr>
          <w:rFonts w:ascii="Calibri Light" w:hAnsi="Calibri Light" w:cs="Calibri Light"/>
          <w:color w:val="000000"/>
        </w:rPr>
        <w:t>Connection</w:t>
      </w:r>
      <w:proofErr w:type="spellEnd"/>
      <w:r>
        <w:rPr>
          <w:rFonts w:ascii="Calibri Light" w:hAnsi="Calibri Light" w:cs="Calibri Light"/>
          <w:color w:val="000000"/>
        </w:rPr>
        <w:t xml:space="preserve"> u iznosu od 137.023,71 kunu,</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 xml:space="preserve">Kindle </w:t>
      </w:r>
      <w:proofErr w:type="spellStart"/>
      <w:r>
        <w:rPr>
          <w:rFonts w:ascii="Calibri Light" w:hAnsi="Calibri Light" w:cs="Calibri Light"/>
          <w:color w:val="000000"/>
        </w:rPr>
        <w:t>Equality</w:t>
      </w:r>
      <w:proofErr w:type="spellEnd"/>
      <w:r>
        <w:rPr>
          <w:rFonts w:ascii="Calibri Light" w:hAnsi="Calibri Light" w:cs="Calibri Light"/>
          <w:color w:val="000000"/>
        </w:rPr>
        <w:t xml:space="preserve"> u iznosu od 738.592,29 kuna.</w:t>
      </w:r>
    </w:p>
    <w:p w:rsidR="00107FBF" w:rsidRDefault="00107FBF">
      <w:pPr>
        <w:spacing w:line="240" w:lineRule="auto"/>
        <w:jc w:val="both"/>
        <w:rPr>
          <w:rFonts w:ascii="Calibri Light" w:hAnsi="Calibri Light" w:cs="Calibri Light"/>
          <w:b/>
          <w:i/>
          <w:color w:val="000000"/>
        </w:rPr>
      </w:pPr>
    </w:p>
    <w:p w:rsidR="00107FBF" w:rsidRDefault="00B6582D">
      <w:pPr>
        <w:spacing w:line="240" w:lineRule="auto"/>
        <w:jc w:val="both"/>
        <w:rPr>
          <w:rFonts w:ascii="Calibri Light" w:hAnsi="Calibri Light" w:cs="Calibri Light"/>
          <w:b/>
          <w:color w:val="000000"/>
        </w:rPr>
      </w:pPr>
      <w:r>
        <w:rPr>
          <w:rFonts w:ascii="Calibri Light" w:hAnsi="Calibri Light" w:cs="Calibri Light"/>
          <w:b/>
          <w:color w:val="000000"/>
        </w:rPr>
        <w:t>Bilješka br. 8  - AOP 052  Tekuće pomoći od institucija i tijela EU</w:t>
      </w:r>
    </w:p>
    <w:p w:rsidR="00107FBF" w:rsidRDefault="00B6582D">
      <w:pPr>
        <w:spacing w:line="240" w:lineRule="auto"/>
        <w:jc w:val="both"/>
        <w:rPr>
          <w:rFonts w:ascii="Calibri Light" w:hAnsi="Calibri Light" w:cs="Calibri Light"/>
          <w:color w:val="000000"/>
        </w:rPr>
      </w:pPr>
      <w:r>
        <w:rPr>
          <w:rFonts w:ascii="Calibri Light" w:hAnsi="Calibri Light" w:cs="Calibri Light"/>
          <w:color w:val="000000"/>
        </w:rPr>
        <w:t>U  2021. su sredstvima od institucija i tijela realizirani  sljedeći projekti:</w:t>
      </w:r>
    </w:p>
    <w:p w:rsidR="00107FBF" w:rsidRDefault="00B6582D">
      <w:pPr>
        <w:pStyle w:val="ListParagraph"/>
        <w:numPr>
          <w:ilvl w:val="0"/>
          <w:numId w:val="7"/>
        </w:numPr>
        <w:spacing w:after="200"/>
        <w:jc w:val="both"/>
        <w:textAlignment w:val="auto"/>
        <w:rPr>
          <w:rFonts w:ascii="Calibri Light" w:hAnsi="Calibri Light" w:cs="Calibri Light"/>
          <w:color w:val="000000"/>
        </w:rPr>
      </w:pPr>
      <w:proofErr w:type="spellStart"/>
      <w:r>
        <w:rPr>
          <w:rFonts w:ascii="Calibri Light" w:hAnsi="Calibri Light" w:cs="Calibri Light"/>
          <w:color w:val="000000"/>
        </w:rPr>
        <w:t>Camelot</w:t>
      </w:r>
      <w:proofErr w:type="spellEnd"/>
      <w:r>
        <w:rPr>
          <w:rFonts w:ascii="Calibri Light" w:hAnsi="Calibri Light" w:cs="Calibri Light"/>
          <w:color w:val="000000"/>
        </w:rPr>
        <w:t xml:space="preserve"> u iznosu od 60.264,00 kuna,</w:t>
      </w:r>
    </w:p>
    <w:p w:rsidR="00107FBF" w:rsidRDefault="00B6582D">
      <w:pPr>
        <w:pStyle w:val="ListParagraph"/>
        <w:numPr>
          <w:ilvl w:val="0"/>
          <w:numId w:val="7"/>
        </w:numPr>
        <w:spacing w:after="200"/>
        <w:jc w:val="both"/>
        <w:textAlignment w:val="auto"/>
        <w:rPr>
          <w:rFonts w:ascii="Calibri Light" w:hAnsi="Calibri Light" w:cs="Calibri Light"/>
          <w:color w:val="000000"/>
        </w:rPr>
      </w:pPr>
      <w:proofErr w:type="spellStart"/>
      <w:r>
        <w:rPr>
          <w:rFonts w:ascii="Calibri Light" w:hAnsi="Calibri Light" w:cs="Calibri Light"/>
          <w:color w:val="000000"/>
        </w:rPr>
        <w:lastRenderedPageBreak/>
        <w:t>Progireg</w:t>
      </w:r>
      <w:proofErr w:type="spellEnd"/>
      <w:r>
        <w:rPr>
          <w:rFonts w:ascii="Calibri Light" w:hAnsi="Calibri Light" w:cs="Calibri Light"/>
          <w:color w:val="000000"/>
        </w:rPr>
        <w:t xml:space="preserve"> u iznosu od 4.658.570,14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TRIPS u iznosu od 437.003,13 kuna,</w:t>
      </w:r>
    </w:p>
    <w:p w:rsidR="00107FBF" w:rsidRDefault="00B6582D">
      <w:pPr>
        <w:pStyle w:val="ListParagraph"/>
        <w:numPr>
          <w:ilvl w:val="0"/>
          <w:numId w:val="7"/>
        </w:numPr>
        <w:spacing w:after="200"/>
        <w:jc w:val="both"/>
        <w:textAlignment w:val="auto"/>
        <w:rPr>
          <w:rFonts w:ascii="Calibri Light" w:hAnsi="Calibri Light" w:cs="Calibri Light"/>
          <w:color w:val="000000"/>
        </w:rPr>
      </w:pPr>
      <w:proofErr w:type="spellStart"/>
      <w:r>
        <w:rPr>
          <w:rFonts w:ascii="Calibri Light" w:hAnsi="Calibri Light" w:cs="Calibri Light"/>
          <w:color w:val="000000"/>
        </w:rPr>
        <w:t>Food</w:t>
      </w:r>
      <w:proofErr w:type="spellEnd"/>
      <w:r>
        <w:rPr>
          <w:rFonts w:ascii="Calibri Light" w:hAnsi="Calibri Light" w:cs="Calibri Light"/>
          <w:color w:val="000000"/>
        </w:rPr>
        <w:t xml:space="preserve"> </w:t>
      </w:r>
      <w:proofErr w:type="spellStart"/>
      <w:r>
        <w:rPr>
          <w:rFonts w:ascii="Calibri Light" w:hAnsi="Calibri Light" w:cs="Calibri Light"/>
          <w:color w:val="000000"/>
        </w:rPr>
        <w:t>wave</w:t>
      </w:r>
      <w:proofErr w:type="spellEnd"/>
      <w:r>
        <w:rPr>
          <w:rFonts w:ascii="Calibri Light" w:hAnsi="Calibri Light" w:cs="Calibri Light"/>
          <w:color w:val="000000"/>
        </w:rPr>
        <w:t xml:space="preserve">- program </w:t>
      </w:r>
      <w:proofErr w:type="spellStart"/>
      <w:r>
        <w:rPr>
          <w:rFonts w:ascii="Calibri Light" w:hAnsi="Calibri Light" w:cs="Calibri Light"/>
          <w:color w:val="000000"/>
        </w:rPr>
        <w:t>dear</w:t>
      </w:r>
      <w:proofErr w:type="spellEnd"/>
      <w:r>
        <w:rPr>
          <w:rFonts w:ascii="Calibri Light" w:hAnsi="Calibri Light" w:cs="Calibri Light"/>
          <w:color w:val="000000"/>
        </w:rPr>
        <w:t xml:space="preserve"> u iznosu od 362.258,44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 xml:space="preserve">Urban </w:t>
      </w:r>
      <w:proofErr w:type="spellStart"/>
      <w:r>
        <w:rPr>
          <w:rFonts w:ascii="Calibri Light" w:hAnsi="Calibri Light" w:cs="Calibri Light"/>
          <w:color w:val="000000"/>
        </w:rPr>
        <w:t>manufacturing</w:t>
      </w:r>
      <w:proofErr w:type="spellEnd"/>
      <w:r>
        <w:rPr>
          <w:rFonts w:ascii="Calibri Light" w:hAnsi="Calibri Light" w:cs="Calibri Light"/>
          <w:color w:val="000000"/>
        </w:rPr>
        <w:t xml:space="preserve"> u iznosu od 122.948,78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A.S.A.P. u iznosu od 66.818,42 kune,</w:t>
      </w:r>
    </w:p>
    <w:p w:rsidR="00107FBF" w:rsidRDefault="00B6582D">
      <w:pPr>
        <w:pStyle w:val="ListParagraph"/>
        <w:numPr>
          <w:ilvl w:val="0"/>
          <w:numId w:val="7"/>
        </w:numPr>
        <w:spacing w:after="200"/>
        <w:jc w:val="both"/>
        <w:textAlignment w:val="auto"/>
        <w:rPr>
          <w:rFonts w:ascii="Calibri Light" w:hAnsi="Calibri Light" w:cs="Calibri Light"/>
          <w:color w:val="000000"/>
        </w:rPr>
      </w:pPr>
      <w:proofErr w:type="spellStart"/>
      <w:r>
        <w:rPr>
          <w:rFonts w:ascii="Calibri Light" w:hAnsi="Calibri Light" w:cs="Calibri Light"/>
          <w:color w:val="000000"/>
        </w:rPr>
        <w:t>Crosscare</w:t>
      </w:r>
      <w:proofErr w:type="spellEnd"/>
      <w:r>
        <w:rPr>
          <w:rFonts w:ascii="Calibri Light" w:hAnsi="Calibri Light" w:cs="Calibri Light"/>
          <w:color w:val="000000"/>
        </w:rPr>
        <w:t xml:space="preserve"> u iznosu od 36.283,40 kuna,</w:t>
      </w:r>
    </w:p>
    <w:p w:rsidR="00107FBF" w:rsidRDefault="00B6582D">
      <w:pPr>
        <w:pStyle w:val="ListParagraph"/>
        <w:numPr>
          <w:ilvl w:val="0"/>
          <w:numId w:val="7"/>
        </w:numPr>
        <w:spacing w:after="200"/>
        <w:jc w:val="both"/>
        <w:textAlignment w:val="auto"/>
        <w:rPr>
          <w:rFonts w:ascii="Calibri Light" w:hAnsi="Calibri Light" w:cs="Calibri Light"/>
          <w:color w:val="000000"/>
        </w:rPr>
      </w:pPr>
      <w:proofErr w:type="spellStart"/>
      <w:r>
        <w:rPr>
          <w:rFonts w:ascii="Calibri Light" w:hAnsi="Calibri Light" w:cs="Calibri Light"/>
          <w:color w:val="000000"/>
        </w:rPr>
        <w:t>Urbrec</w:t>
      </w:r>
      <w:proofErr w:type="spellEnd"/>
      <w:r>
        <w:rPr>
          <w:rFonts w:ascii="Calibri Light" w:hAnsi="Calibri Light" w:cs="Calibri Light"/>
          <w:color w:val="000000"/>
        </w:rPr>
        <w:t xml:space="preserve"> u iznosu od 110.172,19 kuna,</w:t>
      </w:r>
    </w:p>
    <w:p w:rsidR="00107FBF" w:rsidRDefault="00B6582D">
      <w:pPr>
        <w:pStyle w:val="ListParagraph"/>
        <w:numPr>
          <w:ilvl w:val="0"/>
          <w:numId w:val="7"/>
        </w:numPr>
        <w:spacing w:after="200"/>
        <w:jc w:val="both"/>
        <w:textAlignment w:val="auto"/>
        <w:rPr>
          <w:rFonts w:ascii="Calibri Light" w:hAnsi="Calibri Light" w:cs="Calibri Light"/>
          <w:color w:val="000000"/>
        </w:rPr>
      </w:pPr>
      <w:proofErr w:type="spellStart"/>
      <w:r>
        <w:rPr>
          <w:rFonts w:ascii="Calibri Light" w:hAnsi="Calibri Light" w:cs="Calibri Light"/>
          <w:color w:val="000000"/>
        </w:rPr>
        <w:t>URBforDAN</w:t>
      </w:r>
      <w:proofErr w:type="spellEnd"/>
      <w:r>
        <w:rPr>
          <w:rFonts w:ascii="Calibri Light" w:hAnsi="Calibri Light" w:cs="Calibri Light"/>
          <w:color w:val="000000"/>
        </w:rPr>
        <w:t xml:space="preserve"> u iznosu od 313.092,25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Urban -E u iznosu od 73.278,24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RESET u iznosu od 68.556,51 kuna.</w:t>
      </w:r>
    </w:p>
    <w:p w:rsidR="00107FBF" w:rsidRDefault="00107FBF">
      <w:pPr>
        <w:spacing w:line="240" w:lineRule="auto"/>
        <w:jc w:val="both"/>
        <w:rPr>
          <w:rFonts w:ascii="Calibri Light" w:hAnsi="Calibri Light" w:cs="Calibri Light"/>
          <w:b/>
          <w:color w:val="000000"/>
        </w:rPr>
      </w:pPr>
    </w:p>
    <w:p w:rsidR="00107FBF" w:rsidRDefault="00B6582D">
      <w:pPr>
        <w:spacing w:line="240" w:lineRule="auto"/>
        <w:jc w:val="both"/>
      </w:pPr>
      <w:r>
        <w:rPr>
          <w:rFonts w:ascii="Calibri Light" w:hAnsi="Calibri Light" w:cs="Calibri Light"/>
          <w:b/>
          <w:color w:val="000000"/>
        </w:rPr>
        <w:t>Bilješka br. 9 - AOP 055</w:t>
      </w:r>
      <w:r>
        <w:rPr>
          <w:rFonts w:ascii="Calibri Light" w:hAnsi="Calibri Light" w:cs="Calibri Light"/>
          <w:color w:val="000000"/>
        </w:rPr>
        <w:t xml:space="preserve"> </w:t>
      </w:r>
      <w:r>
        <w:rPr>
          <w:rFonts w:ascii="Calibri Light" w:hAnsi="Calibri Light" w:cs="Calibri Light"/>
          <w:b/>
          <w:color w:val="000000"/>
        </w:rPr>
        <w:t>Tekuće pomoći proračunu iz drugih proračuna i izvanproračunskim korisnicima</w:t>
      </w:r>
    </w:p>
    <w:p w:rsidR="00107FBF" w:rsidRDefault="00B6582D">
      <w:pPr>
        <w:spacing w:line="240" w:lineRule="auto"/>
        <w:jc w:val="both"/>
        <w:rPr>
          <w:rFonts w:ascii="Calibri Light" w:hAnsi="Calibri Light" w:cs="Calibri Light"/>
          <w:color w:val="000000"/>
        </w:rPr>
      </w:pPr>
      <w:r>
        <w:rPr>
          <w:rFonts w:ascii="Calibri Light" w:hAnsi="Calibri Light" w:cs="Calibri Light"/>
          <w:color w:val="000000"/>
        </w:rPr>
        <w:t xml:space="preserve">Tekuće pomoći proračunu iz drugih proračuna ostvarene su manje nego prethodne godine budući da je u 2020. Grad Zagreb je ostvario pravo na pomoć kao kompenzacijsku mjeru zbog manje ostvarenih prihoda od poreza na dohodak u iznosu od 129.662.098,28 kuna. </w:t>
      </w:r>
    </w:p>
    <w:p w:rsidR="00107FBF" w:rsidRDefault="00B6582D">
      <w:pPr>
        <w:spacing w:line="240" w:lineRule="auto"/>
        <w:jc w:val="both"/>
        <w:rPr>
          <w:rFonts w:ascii="Calibri Light" w:hAnsi="Calibri Light" w:cs="Calibri Light"/>
          <w:color w:val="000000"/>
        </w:rPr>
      </w:pPr>
      <w:r>
        <w:rPr>
          <w:rFonts w:ascii="Calibri Light" w:hAnsi="Calibri Light" w:cs="Calibri Light"/>
          <w:color w:val="000000"/>
        </w:rPr>
        <w:t>Pomoći su doznačene za sljedeće namjene:</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sufinanciranje Arene u iznosu od 28.429.687,50 kuna,</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sufinanciranje međumjesnog javnog prijevoza učenika u iznosu od 18.638.508,06 kuna,</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poticanje razvoja obrta, malog i srednjeg poduzetništva u iznosu od 1.066.688,38 kuna,</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potpore gradova i općina za sanaciju od potresa u iznosu od 10.000,00 kuna,</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rotor Remetinec u iznosu od 80.407,83 kune,</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 xml:space="preserve">projekt </w:t>
      </w:r>
      <w:proofErr w:type="spellStart"/>
      <w:r>
        <w:rPr>
          <w:rFonts w:ascii="Calibri Light" w:hAnsi="Calibri Light" w:cs="Calibri Light"/>
          <w:color w:val="000000"/>
        </w:rPr>
        <w:t>Greenway</w:t>
      </w:r>
      <w:proofErr w:type="spellEnd"/>
      <w:r>
        <w:rPr>
          <w:rFonts w:ascii="Calibri Light" w:hAnsi="Calibri Light" w:cs="Calibri Light"/>
          <w:color w:val="000000"/>
        </w:rPr>
        <w:t>-Savska ruta u iznosu od 25.000,00 kuna,</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stavi pravu stvar na pravo mjesto u iznosu od 226.205,65 kuna,</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projekt Modernizacija II u iznosu od 178.144,88,</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potresni rizik Grada Zagreba u iznosu od 92.703,65 kuna,</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pomoći iz državnog proračuna – ostalo u iznosu od 9.154.118,57 kuna,</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ostalo (pomoć za elementarne nepogode) u iznosu od 65.308,30 kuna,</w:t>
      </w:r>
    </w:p>
    <w:p w:rsidR="00107FBF" w:rsidRDefault="00107FBF">
      <w:pPr>
        <w:spacing w:line="240" w:lineRule="auto"/>
        <w:jc w:val="both"/>
        <w:rPr>
          <w:rFonts w:ascii="Calibri Light" w:hAnsi="Calibri Light" w:cs="Calibri Light"/>
          <w:b/>
          <w:i/>
          <w:color w:val="000000"/>
        </w:rPr>
      </w:pPr>
    </w:p>
    <w:p w:rsidR="00107FBF" w:rsidRDefault="00B6582D">
      <w:pPr>
        <w:spacing w:line="240" w:lineRule="auto"/>
        <w:jc w:val="both"/>
      </w:pPr>
      <w:r>
        <w:rPr>
          <w:rFonts w:ascii="Calibri Light" w:hAnsi="Calibri Light" w:cs="Calibri Light"/>
          <w:b/>
          <w:color w:val="000000"/>
        </w:rPr>
        <w:t>Bilješka br. 10 - AOP 056</w:t>
      </w:r>
      <w:r>
        <w:rPr>
          <w:rFonts w:ascii="Calibri Light" w:hAnsi="Calibri Light" w:cs="Calibri Light"/>
          <w:b/>
          <w:i/>
          <w:color w:val="000000"/>
        </w:rPr>
        <w:t xml:space="preserve"> </w:t>
      </w:r>
      <w:r>
        <w:rPr>
          <w:rFonts w:ascii="Calibri Light" w:hAnsi="Calibri Light" w:cs="Calibri Light"/>
          <w:b/>
          <w:color w:val="000000"/>
        </w:rPr>
        <w:t>Kapitalne pomoći proračunu iz drugih proračuna</w:t>
      </w:r>
    </w:p>
    <w:p w:rsidR="00107FBF" w:rsidRDefault="00B6582D">
      <w:pPr>
        <w:spacing w:line="240" w:lineRule="auto"/>
        <w:jc w:val="both"/>
        <w:rPr>
          <w:rFonts w:ascii="Calibri Light" w:hAnsi="Calibri Light" w:cs="Calibri Light"/>
          <w:color w:val="000000"/>
        </w:rPr>
      </w:pPr>
      <w:r>
        <w:rPr>
          <w:rFonts w:ascii="Calibri Light" w:hAnsi="Calibri Light" w:cs="Calibri Light"/>
          <w:color w:val="000000"/>
        </w:rPr>
        <w:lastRenderedPageBreak/>
        <w:t>Kapitalne pomoći proračunu doznačene su za sljedeće namjene:</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rotor Remetinec u iznosu od 1.103.745,21 kuna,</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modernizacija pothodnika u iznosu od 168.503,01 kuna,</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interventna mjera iznosu od 2.147.676,99 kuna,</w:t>
      </w:r>
    </w:p>
    <w:p w:rsidR="00107FBF" w:rsidRDefault="00B6582D">
      <w:pPr>
        <w:pStyle w:val="ListParagraph"/>
        <w:numPr>
          <w:ilvl w:val="0"/>
          <w:numId w:val="8"/>
        </w:numPr>
        <w:spacing w:after="200"/>
        <w:jc w:val="both"/>
        <w:textAlignment w:val="auto"/>
        <w:rPr>
          <w:rFonts w:ascii="Calibri Light" w:hAnsi="Calibri Light" w:cs="Calibri Light"/>
          <w:color w:val="000000"/>
        </w:rPr>
      </w:pPr>
      <w:r>
        <w:rPr>
          <w:rFonts w:ascii="Calibri Light" w:hAnsi="Calibri Light" w:cs="Calibri Light"/>
          <w:color w:val="000000"/>
        </w:rPr>
        <w:t>prenamjena prostora u Vlaškoj 87 za potrebe glazbene škole u iznosu od 822.063,49 kuna.</w:t>
      </w:r>
    </w:p>
    <w:p w:rsidR="00107FBF" w:rsidRDefault="00107FBF">
      <w:pPr>
        <w:spacing w:line="240" w:lineRule="auto"/>
        <w:jc w:val="both"/>
        <w:rPr>
          <w:rFonts w:ascii="Calibri Light" w:hAnsi="Calibri Light" w:cs="Calibri Light"/>
          <w:b/>
          <w:i/>
          <w:color w:val="000000"/>
        </w:rPr>
      </w:pPr>
    </w:p>
    <w:p w:rsidR="00107FBF" w:rsidRDefault="00B6582D">
      <w:pPr>
        <w:spacing w:line="240" w:lineRule="auto"/>
        <w:jc w:val="both"/>
        <w:rPr>
          <w:rFonts w:ascii="Calibri Light" w:hAnsi="Calibri Light" w:cs="Calibri Light"/>
          <w:b/>
          <w:color w:val="000000"/>
        </w:rPr>
      </w:pPr>
      <w:r>
        <w:rPr>
          <w:rFonts w:ascii="Calibri Light" w:hAnsi="Calibri Light" w:cs="Calibri Light"/>
          <w:b/>
          <w:color w:val="000000"/>
        </w:rPr>
        <w:t>Bilješka br.11 - AOP 058 Tekuće pomoći od izvanproračunskih korisnika</w:t>
      </w:r>
    </w:p>
    <w:p w:rsidR="00107FBF" w:rsidRDefault="00B6582D">
      <w:pPr>
        <w:spacing w:line="240" w:lineRule="auto"/>
        <w:jc w:val="both"/>
        <w:rPr>
          <w:rFonts w:ascii="Calibri Light" w:hAnsi="Calibri Light" w:cs="Calibri Light"/>
          <w:color w:val="000000"/>
        </w:rPr>
      </w:pPr>
      <w:r>
        <w:rPr>
          <w:rFonts w:ascii="Calibri Light" w:hAnsi="Calibri Light" w:cs="Calibri Light"/>
          <w:color w:val="000000"/>
        </w:rPr>
        <w:t>Tekuće pomoći u 2021. doznačene su od strane HZZ-a u iznosu od 4.384,98 kuna za zapošljavanje volontera.</w:t>
      </w:r>
    </w:p>
    <w:p w:rsidR="00107FBF" w:rsidRDefault="00107FBF">
      <w:pPr>
        <w:spacing w:line="240" w:lineRule="auto"/>
        <w:jc w:val="both"/>
        <w:rPr>
          <w:rFonts w:ascii="Calibri Light" w:hAnsi="Calibri Light" w:cs="Calibri Light"/>
          <w:b/>
          <w:i/>
          <w:color w:val="000000"/>
        </w:rPr>
      </w:pPr>
    </w:p>
    <w:p w:rsidR="00107FBF" w:rsidRDefault="00B6582D">
      <w:pPr>
        <w:spacing w:line="240" w:lineRule="auto"/>
        <w:jc w:val="both"/>
      </w:pPr>
      <w:r>
        <w:rPr>
          <w:rFonts w:ascii="Calibri Light" w:hAnsi="Calibri Light" w:cs="Calibri Light"/>
          <w:b/>
          <w:color w:val="000000"/>
        </w:rPr>
        <w:t xml:space="preserve">Bilješka br. 12 - AOP 061 </w:t>
      </w:r>
      <w:r>
        <w:rPr>
          <w:rFonts w:ascii="Calibri Light" w:hAnsi="Calibri Light" w:cs="Calibri Light"/>
          <w:b/>
          <w:bCs/>
          <w:color w:val="000000"/>
        </w:rPr>
        <w:t>Tekuće pomoći izravnanja za decentralizirane funkcije</w:t>
      </w:r>
    </w:p>
    <w:p w:rsidR="00107FBF" w:rsidRDefault="00B6582D">
      <w:pPr>
        <w:spacing w:line="240" w:lineRule="auto"/>
        <w:jc w:val="both"/>
        <w:rPr>
          <w:rFonts w:ascii="Calibri Light" w:hAnsi="Calibri Light" w:cs="Calibri Light"/>
          <w:bCs/>
          <w:color w:val="000000"/>
        </w:rPr>
      </w:pPr>
      <w:r>
        <w:rPr>
          <w:rFonts w:ascii="Calibri Light" w:hAnsi="Calibri Light" w:cs="Calibri Light"/>
          <w:bCs/>
          <w:color w:val="000000"/>
        </w:rPr>
        <w:t>Zakonom o obnovi zgrada oštećenih potresom na području Grada Zagreba, Krapinsko – zagorske županije i Zagrebačke županije (Narodne novine 102/20) utvrđeno je da za vrijeme trajanja programa mjera i aktivnosti obnove udio u porezu na dohodak za decentralizirane funkcije u iznosu od 6% utvrđen Zakonom o financiranju jedinica lokalne i područne (regionalne) samouprave može se utrošiti u svrhu saniranja šteta i obnove zbog potresa.</w:t>
      </w:r>
    </w:p>
    <w:p w:rsidR="00107FBF" w:rsidRDefault="00B6582D">
      <w:pPr>
        <w:spacing w:line="240" w:lineRule="auto"/>
        <w:jc w:val="both"/>
        <w:rPr>
          <w:rFonts w:ascii="Calibri Light" w:hAnsi="Calibri Light" w:cs="Calibri Light"/>
          <w:bCs/>
          <w:color w:val="000000"/>
        </w:rPr>
      </w:pPr>
      <w:r>
        <w:rPr>
          <w:rFonts w:ascii="Calibri Light" w:hAnsi="Calibri Light" w:cs="Calibri Light"/>
          <w:bCs/>
          <w:color w:val="000000"/>
        </w:rPr>
        <w:t>Sredstva za pokriće rashoda za decentralizirane funkcije osnovnog i srednjeg školstva, socijalne skrbi, zdravstva i vatrogastva se za vrijeme programa mjera i aktivnosti obnove u cijelosti osiguravaju u državnom proračunu.</w:t>
      </w:r>
    </w:p>
    <w:p w:rsidR="00107FBF" w:rsidRDefault="00107FBF">
      <w:pPr>
        <w:spacing w:line="240" w:lineRule="auto"/>
        <w:jc w:val="both"/>
        <w:rPr>
          <w:rFonts w:ascii="Calibri Light" w:hAnsi="Calibri Light" w:cs="Calibri Light"/>
          <w:b/>
          <w:color w:val="000000"/>
        </w:rPr>
      </w:pPr>
    </w:p>
    <w:p w:rsidR="00107FBF" w:rsidRDefault="00B6582D">
      <w:pPr>
        <w:spacing w:line="240" w:lineRule="auto"/>
        <w:jc w:val="both"/>
        <w:rPr>
          <w:rFonts w:ascii="Calibri Light" w:hAnsi="Calibri Light" w:cs="Calibri Light"/>
          <w:b/>
          <w:color w:val="000000"/>
        </w:rPr>
      </w:pPr>
      <w:r>
        <w:rPr>
          <w:rFonts w:ascii="Calibri Light" w:hAnsi="Calibri Light" w:cs="Calibri Light"/>
          <w:b/>
          <w:color w:val="000000"/>
        </w:rPr>
        <w:t>Bilješka br. 13 - AOP 070 Tekuće pomoći temeljem prijenosa EU sredstava</w:t>
      </w:r>
    </w:p>
    <w:p w:rsidR="00107FBF" w:rsidRDefault="00B6582D">
      <w:pPr>
        <w:spacing w:line="240" w:lineRule="auto"/>
        <w:jc w:val="both"/>
        <w:rPr>
          <w:rFonts w:ascii="Calibri Light" w:hAnsi="Calibri Light" w:cs="Calibri Light"/>
          <w:color w:val="000000"/>
        </w:rPr>
      </w:pPr>
      <w:r>
        <w:rPr>
          <w:rFonts w:ascii="Calibri Light" w:hAnsi="Calibri Light" w:cs="Calibri Light"/>
          <w:color w:val="000000"/>
        </w:rPr>
        <w:t>Tekuće pomoći temeljem prijenosa EU sredstava doznačene su za sljedeće projekte:</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Pomoćnici u nastavi – III faza u iznosu od 7.845.422,53 kune,</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Provedba ITU mehanizma u iznosu od 2.165.238,91 kunu,</w:t>
      </w:r>
    </w:p>
    <w:p w:rsidR="00107FBF" w:rsidRDefault="00B6582D">
      <w:pPr>
        <w:pStyle w:val="ListParagraph"/>
        <w:numPr>
          <w:ilvl w:val="0"/>
          <w:numId w:val="7"/>
        </w:numPr>
        <w:spacing w:after="200"/>
        <w:jc w:val="both"/>
        <w:textAlignment w:val="auto"/>
        <w:rPr>
          <w:rFonts w:ascii="Calibri Light" w:hAnsi="Calibri Light" w:cs="Calibri Light"/>
          <w:color w:val="000000"/>
        </w:rPr>
      </w:pPr>
      <w:proofErr w:type="spellStart"/>
      <w:r>
        <w:rPr>
          <w:rFonts w:ascii="Calibri Light" w:hAnsi="Calibri Light" w:cs="Calibri Light"/>
          <w:color w:val="000000"/>
        </w:rPr>
        <w:t>Izobrazno</w:t>
      </w:r>
      <w:proofErr w:type="spellEnd"/>
      <w:r>
        <w:rPr>
          <w:rFonts w:ascii="Calibri Light" w:hAnsi="Calibri Light" w:cs="Calibri Light"/>
          <w:color w:val="000000"/>
        </w:rPr>
        <w:t>-inf. Aktivnosti - Stavi pravu stvar na pravo mjesto u iznosu od 2.660.563,77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 xml:space="preserve">Potresni rizik Grada Zagreba – </w:t>
      </w:r>
      <w:proofErr w:type="spellStart"/>
      <w:r>
        <w:rPr>
          <w:rFonts w:ascii="Calibri Light" w:hAnsi="Calibri Light" w:cs="Calibri Light"/>
          <w:color w:val="000000"/>
        </w:rPr>
        <w:t>multisenzorsko</w:t>
      </w:r>
      <w:proofErr w:type="spellEnd"/>
      <w:r>
        <w:rPr>
          <w:rFonts w:ascii="Calibri Light" w:hAnsi="Calibri Light" w:cs="Calibri Light"/>
          <w:color w:val="000000"/>
        </w:rPr>
        <w:t xml:space="preserve"> snimanje u iznosu od 402.642,74 kune,</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Rotor Remetinec u iznosu od 455.644,38 kuna,</w:t>
      </w:r>
    </w:p>
    <w:p w:rsidR="00107FBF" w:rsidRDefault="00B6582D">
      <w:pPr>
        <w:pStyle w:val="ListParagraph"/>
        <w:numPr>
          <w:ilvl w:val="0"/>
          <w:numId w:val="7"/>
        </w:numPr>
        <w:spacing w:after="200"/>
        <w:jc w:val="both"/>
        <w:textAlignment w:val="auto"/>
        <w:rPr>
          <w:rFonts w:ascii="Calibri Light" w:hAnsi="Calibri Light" w:cs="Calibri Light"/>
          <w:color w:val="000000"/>
        </w:rPr>
      </w:pPr>
      <w:proofErr w:type="spellStart"/>
      <w:r>
        <w:rPr>
          <w:rFonts w:ascii="Calibri Light" w:hAnsi="Calibri Light" w:cs="Calibri Light"/>
          <w:color w:val="000000"/>
        </w:rPr>
        <w:t>Edubiz</w:t>
      </w:r>
      <w:proofErr w:type="spellEnd"/>
      <w:r>
        <w:rPr>
          <w:rFonts w:ascii="Calibri Light" w:hAnsi="Calibri Light" w:cs="Calibri Light"/>
          <w:color w:val="000000"/>
        </w:rPr>
        <w:t xml:space="preserve"> – edukacijom do zaposlenja u iznosu od 26.782,87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 xml:space="preserve">Postani aktivan </w:t>
      </w:r>
      <w:proofErr w:type="spellStart"/>
      <w:r>
        <w:rPr>
          <w:rFonts w:ascii="Calibri Light" w:hAnsi="Calibri Light" w:cs="Calibri Light"/>
          <w:color w:val="000000"/>
        </w:rPr>
        <w:t>rom</w:t>
      </w:r>
      <w:proofErr w:type="spellEnd"/>
      <w:r>
        <w:rPr>
          <w:rFonts w:ascii="Calibri Light" w:hAnsi="Calibri Light" w:cs="Calibri Light"/>
          <w:color w:val="000000"/>
        </w:rPr>
        <w:t>/</w:t>
      </w:r>
      <w:proofErr w:type="spellStart"/>
      <w:r>
        <w:rPr>
          <w:rFonts w:ascii="Calibri Light" w:hAnsi="Calibri Light" w:cs="Calibri Light"/>
          <w:color w:val="000000"/>
        </w:rPr>
        <w:t>kinja</w:t>
      </w:r>
      <w:proofErr w:type="spellEnd"/>
      <w:r>
        <w:rPr>
          <w:rFonts w:ascii="Calibri Light" w:hAnsi="Calibri Light" w:cs="Calibri Light"/>
          <w:color w:val="000000"/>
        </w:rPr>
        <w:t xml:space="preserve"> i zaposli se – PARIZ u iznosu od 87.041,712 kunu,</w:t>
      </w:r>
    </w:p>
    <w:p w:rsidR="00107FBF" w:rsidRDefault="00B6582D">
      <w:pPr>
        <w:pStyle w:val="ListParagraph"/>
        <w:numPr>
          <w:ilvl w:val="0"/>
          <w:numId w:val="7"/>
        </w:numPr>
        <w:spacing w:after="200"/>
        <w:jc w:val="both"/>
        <w:textAlignment w:val="auto"/>
        <w:rPr>
          <w:rFonts w:ascii="Calibri Light" w:hAnsi="Calibri Light" w:cs="Calibri Light"/>
          <w:color w:val="000000"/>
        </w:rPr>
      </w:pPr>
      <w:proofErr w:type="spellStart"/>
      <w:r>
        <w:rPr>
          <w:rFonts w:ascii="Calibri Light" w:hAnsi="Calibri Light" w:cs="Calibri Light"/>
          <w:color w:val="000000"/>
        </w:rPr>
        <w:t>Soc.dijalog</w:t>
      </w:r>
      <w:proofErr w:type="spellEnd"/>
      <w:r>
        <w:rPr>
          <w:rFonts w:ascii="Calibri Light" w:hAnsi="Calibri Light" w:cs="Calibri Light"/>
          <w:color w:val="000000"/>
        </w:rPr>
        <w:t xml:space="preserve"> i suvremeni odnosi u iznosu od 23.684,45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Socijalno se uključi i zaposli u iznosu od 6.743.502,41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Mreža za mlade u iznosu od 875.010,04 kune,</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lastRenderedPageBreak/>
        <w:t>Ponovno aktivni u iznosu od 777.874,50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Centar za integraciju u iznosu od 880.713,91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 xml:space="preserve">Novi </w:t>
      </w:r>
      <w:proofErr w:type="spellStart"/>
      <w:r>
        <w:rPr>
          <w:rFonts w:ascii="Calibri Light" w:hAnsi="Calibri Light" w:cs="Calibri Light"/>
          <w:color w:val="000000"/>
        </w:rPr>
        <w:t>Jelkovec</w:t>
      </w:r>
      <w:proofErr w:type="spellEnd"/>
      <w:r>
        <w:rPr>
          <w:rFonts w:ascii="Calibri Light" w:hAnsi="Calibri Light" w:cs="Calibri Light"/>
          <w:color w:val="000000"/>
        </w:rPr>
        <w:t xml:space="preserve"> – mjesto neovisnog življenja u iznosu 707.658,58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Svi za pamćenje SPAM u iznosu od 573.245,04 kune,</w:t>
      </w:r>
    </w:p>
    <w:p w:rsidR="00107FBF" w:rsidRDefault="00B6582D">
      <w:pPr>
        <w:pStyle w:val="ListParagraph"/>
        <w:numPr>
          <w:ilvl w:val="0"/>
          <w:numId w:val="7"/>
        </w:numPr>
        <w:spacing w:after="200"/>
        <w:jc w:val="both"/>
        <w:textAlignment w:val="auto"/>
      </w:pPr>
      <w:r>
        <w:rPr>
          <w:rFonts w:ascii="Calibri Light" w:hAnsi="Calibri Light" w:cs="Calibri Light"/>
          <w:color w:val="000000"/>
        </w:rPr>
        <w:t>Školska shema voće, povrće i mliječni proizvodi u iznosu od 3.307.677,48 kuna.</w:t>
      </w:r>
    </w:p>
    <w:p w:rsidR="00107FBF" w:rsidRDefault="00B6582D">
      <w:pPr>
        <w:pStyle w:val="ListParagraph"/>
        <w:numPr>
          <w:ilvl w:val="0"/>
          <w:numId w:val="7"/>
        </w:numPr>
        <w:spacing w:after="200"/>
        <w:jc w:val="both"/>
        <w:textAlignment w:val="auto"/>
      </w:pPr>
      <w:r>
        <w:rPr>
          <w:rFonts w:ascii="Calibri Light" w:hAnsi="Calibri Light" w:cs="Calibri Light"/>
          <w:color w:val="000000"/>
        </w:rPr>
        <w:t>Novi početak u iznosu od 4.327,50 kuna,</w:t>
      </w:r>
    </w:p>
    <w:p w:rsidR="00107FBF" w:rsidRDefault="00B6582D">
      <w:pPr>
        <w:pStyle w:val="ListParagraph"/>
        <w:numPr>
          <w:ilvl w:val="0"/>
          <w:numId w:val="7"/>
        </w:numPr>
        <w:spacing w:after="200"/>
        <w:jc w:val="both"/>
        <w:textAlignment w:val="auto"/>
      </w:pPr>
      <w:r>
        <w:rPr>
          <w:rFonts w:ascii="Calibri Light" w:hAnsi="Calibri Light" w:cs="Calibri Light"/>
          <w:color w:val="000000"/>
        </w:rPr>
        <w:t>Kućica u iznosu od 277.380,26 kuna,</w:t>
      </w:r>
    </w:p>
    <w:p w:rsidR="00107FBF" w:rsidRDefault="00B6582D">
      <w:pPr>
        <w:pStyle w:val="ListParagraph"/>
        <w:numPr>
          <w:ilvl w:val="0"/>
          <w:numId w:val="7"/>
        </w:numPr>
        <w:spacing w:after="200"/>
        <w:jc w:val="both"/>
        <w:textAlignment w:val="auto"/>
      </w:pPr>
      <w:r>
        <w:rPr>
          <w:rFonts w:ascii="Calibri Light" w:hAnsi="Calibri Light" w:cs="Calibri Light"/>
          <w:color w:val="000000"/>
        </w:rPr>
        <w:t>Pomoćnici u nastavi-faza IV u iznosu od 482.857,14 kuna,</w:t>
      </w:r>
    </w:p>
    <w:p w:rsidR="00107FBF" w:rsidRDefault="00B6582D">
      <w:pPr>
        <w:pStyle w:val="ListParagraph"/>
        <w:numPr>
          <w:ilvl w:val="0"/>
          <w:numId w:val="7"/>
        </w:numPr>
        <w:spacing w:after="200"/>
        <w:jc w:val="both"/>
        <w:textAlignment w:val="auto"/>
      </w:pPr>
      <w:r>
        <w:rPr>
          <w:rFonts w:ascii="Calibri Light" w:hAnsi="Calibri Light" w:cs="Calibri Light"/>
          <w:color w:val="000000"/>
        </w:rPr>
        <w:t xml:space="preserve">Fond solidarnosti EU- </w:t>
      </w:r>
      <w:proofErr w:type="spellStart"/>
      <w:r>
        <w:rPr>
          <w:rFonts w:ascii="Calibri Light" w:hAnsi="Calibri Light" w:cs="Calibri Light"/>
          <w:color w:val="000000"/>
        </w:rPr>
        <w:t>priv</w:t>
      </w:r>
      <w:proofErr w:type="spellEnd"/>
      <w:r>
        <w:rPr>
          <w:rFonts w:ascii="Calibri Light" w:hAnsi="Calibri Light" w:cs="Calibri Light"/>
          <w:color w:val="000000"/>
        </w:rPr>
        <w:t>. smještaj u iznosu od 880.032 kune.</w:t>
      </w:r>
    </w:p>
    <w:p w:rsidR="00107FBF" w:rsidRDefault="00B6582D">
      <w:pPr>
        <w:pStyle w:val="ListParagraph"/>
        <w:numPr>
          <w:ilvl w:val="0"/>
          <w:numId w:val="7"/>
        </w:numPr>
        <w:spacing w:after="200"/>
        <w:jc w:val="both"/>
        <w:textAlignment w:val="auto"/>
      </w:pPr>
      <w:r>
        <w:rPr>
          <w:rFonts w:ascii="Calibri Light" w:hAnsi="Calibri Light" w:cs="Calibri Light"/>
          <w:color w:val="000000"/>
        </w:rPr>
        <w:t xml:space="preserve">Metar do bolje klime u iznosu od 34.632,52 kune, </w:t>
      </w:r>
    </w:p>
    <w:p w:rsidR="00107FBF" w:rsidRDefault="00B6582D">
      <w:pPr>
        <w:pStyle w:val="ListParagraph"/>
        <w:numPr>
          <w:ilvl w:val="0"/>
          <w:numId w:val="7"/>
        </w:numPr>
        <w:spacing w:after="200"/>
        <w:jc w:val="both"/>
        <w:textAlignment w:val="auto"/>
      </w:pPr>
      <w:r>
        <w:rPr>
          <w:rFonts w:ascii="Calibri Light" w:hAnsi="Calibri Light" w:cs="Calibri Light"/>
          <w:color w:val="000000"/>
        </w:rPr>
        <w:t xml:space="preserve">Mladi mogu sve- povjerenjem do posla  u iznosu od 9.651,52 kune.  </w:t>
      </w:r>
    </w:p>
    <w:p w:rsidR="00107FBF" w:rsidRDefault="00107FBF">
      <w:pPr>
        <w:spacing w:line="240" w:lineRule="auto"/>
        <w:jc w:val="both"/>
        <w:rPr>
          <w:rFonts w:ascii="Calibri Light" w:hAnsi="Calibri Light" w:cs="Calibri Light"/>
          <w:b/>
          <w:color w:val="000000"/>
        </w:rPr>
      </w:pPr>
    </w:p>
    <w:p w:rsidR="00107FBF" w:rsidRDefault="00B6582D">
      <w:pPr>
        <w:spacing w:line="240" w:lineRule="auto"/>
        <w:jc w:val="both"/>
        <w:rPr>
          <w:rFonts w:ascii="Calibri Light" w:hAnsi="Calibri Light" w:cs="Calibri Light"/>
          <w:b/>
          <w:color w:val="000000"/>
        </w:rPr>
      </w:pPr>
      <w:r>
        <w:rPr>
          <w:rFonts w:ascii="Calibri Light" w:hAnsi="Calibri Light" w:cs="Calibri Light"/>
          <w:b/>
          <w:color w:val="000000"/>
        </w:rPr>
        <w:t>Bilješka br. 14 - AOP 071 Kapitalne pomoći temeljem prijenosa EU sredstava</w:t>
      </w:r>
    </w:p>
    <w:p w:rsidR="00107FBF" w:rsidRDefault="00B6582D">
      <w:pPr>
        <w:spacing w:line="240" w:lineRule="auto"/>
        <w:jc w:val="both"/>
        <w:rPr>
          <w:rFonts w:ascii="Calibri Light" w:hAnsi="Calibri Light" w:cs="Calibri Light"/>
          <w:color w:val="000000"/>
        </w:rPr>
      </w:pPr>
      <w:r>
        <w:rPr>
          <w:rFonts w:ascii="Calibri Light" w:hAnsi="Calibri Light" w:cs="Calibri Light"/>
          <w:color w:val="000000"/>
        </w:rPr>
        <w:t>Kapitalne pomoći temeljem prijenosa EU sredstava doznačene su za sljedeće projekte:</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Energetska obnova zgrada javne namjene u iznosu od 37.199.780,99 kune,</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Sanacija objekata gradskih upravnih tijela oštećenih u potresu u iznosu od 3.937.923,11 kuna,</w:t>
      </w:r>
    </w:p>
    <w:p w:rsidR="00107FBF" w:rsidRDefault="00B6582D">
      <w:pPr>
        <w:pStyle w:val="ListParagraph"/>
        <w:numPr>
          <w:ilvl w:val="0"/>
          <w:numId w:val="7"/>
        </w:numPr>
        <w:spacing w:after="200"/>
        <w:jc w:val="both"/>
        <w:textAlignment w:val="auto"/>
        <w:rPr>
          <w:rFonts w:ascii="Calibri Light" w:hAnsi="Calibri Light" w:cs="Calibri Light"/>
          <w:color w:val="000000"/>
        </w:rPr>
      </w:pPr>
      <w:proofErr w:type="spellStart"/>
      <w:r>
        <w:rPr>
          <w:rFonts w:ascii="Calibri Light" w:hAnsi="Calibri Light" w:cs="Calibri Light"/>
          <w:color w:val="000000"/>
        </w:rPr>
        <w:t>Greenway</w:t>
      </w:r>
      <w:proofErr w:type="spellEnd"/>
      <w:r>
        <w:rPr>
          <w:rFonts w:ascii="Calibri Light" w:hAnsi="Calibri Light" w:cs="Calibri Light"/>
          <w:color w:val="000000"/>
        </w:rPr>
        <w:t xml:space="preserve"> – Savska ruta u iznosu od 180.095,29 kuna,</w:t>
      </w:r>
    </w:p>
    <w:p w:rsidR="00107FBF" w:rsidRDefault="00B6582D">
      <w:pPr>
        <w:pStyle w:val="ListParagraph"/>
        <w:numPr>
          <w:ilvl w:val="0"/>
          <w:numId w:val="7"/>
        </w:numPr>
        <w:spacing w:after="200"/>
        <w:jc w:val="both"/>
        <w:textAlignment w:val="auto"/>
        <w:rPr>
          <w:rFonts w:ascii="Calibri Light" w:hAnsi="Calibri Light" w:cs="Calibri Light"/>
          <w:color w:val="000000"/>
        </w:rPr>
      </w:pPr>
      <w:proofErr w:type="spellStart"/>
      <w:r>
        <w:rPr>
          <w:rFonts w:ascii="Calibri Light" w:hAnsi="Calibri Light" w:cs="Calibri Light"/>
          <w:color w:val="000000"/>
        </w:rPr>
        <w:t>ZagEE</w:t>
      </w:r>
      <w:proofErr w:type="spellEnd"/>
      <w:r>
        <w:rPr>
          <w:rFonts w:ascii="Calibri Light" w:hAnsi="Calibri Light" w:cs="Calibri Light"/>
          <w:color w:val="000000"/>
        </w:rPr>
        <w:t xml:space="preserve"> u iznosu od 20.721.386,95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Modernizacija pothodnika u iznosu od 8.428.395,88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Modernizacija II u iznosu  od 3.343.295,24 kune,</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Prenamjena prostora u Vlaškoj za potrebe glazbene škole u iznosu od 5.322.252,78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Rotor Remetinec u iznosu od 6.254.556,15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Interventna mjera za smanjenje otpada u iznosu od 57.287.133,35 kuna,</w:t>
      </w:r>
    </w:p>
    <w:p w:rsidR="00107FBF" w:rsidRDefault="00B6582D">
      <w:pPr>
        <w:pStyle w:val="ListParagraph"/>
        <w:numPr>
          <w:ilvl w:val="0"/>
          <w:numId w:val="7"/>
        </w:numPr>
        <w:spacing w:after="200"/>
        <w:jc w:val="both"/>
        <w:textAlignment w:val="auto"/>
        <w:rPr>
          <w:rFonts w:ascii="Calibri Light" w:hAnsi="Calibri Light" w:cs="Calibri Light"/>
          <w:color w:val="000000"/>
        </w:rPr>
      </w:pPr>
      <w:r>
        <w:rPr>
          <w:rFonts w:ascii="Calibri Light" w:hAnsi="Calibri Light" w:cs="Calibri Light"/>
          <w:color w:val="000000"/>
        </w:rPr>
        <w:t>Doznaka iz Fonda solidarnosti u iznosu od 19.740.702,54 kune.</w:t>
      </w:r>
    </w:p>
    <w:p w:rsidR="00107FBF" w:rsidRDefault="00B6582D">
      <w:pPr>
        <w:jc w:val="both"/>
        <w:rPr>
          <w:rFonts w:ascii="Calibri Light" w:hAnsi="Calibri Light" w:cs="Calibri Light"/>
          <w:b/>
          <w:color w:val="000000"/>
        </w:rPr>
      </w:pPr>
      <w:r>
        <w:rPr>
          <w:rFonts w:ascii="Calibri Light" w:hAnsi="Calibri Light" w:cs="Calibri Light"/>
          <w:b/>
          <w:color w:val="000000"/>
        </w:rPr>
        <w:t>Bilješka br. 15 - AOP 079 Prihodi od kamata po vrijednosnim papirima</w:t>
      </w:r>
    </w:p>
    <w:p w:rsidR="00107FBF" w:rsidRDefault="00B6582D">
      <w:pPr>
        <w:jc w:val="both"/>
        <w:rPr>
          <w:rFonts w:ascii="Calibri Light" w:hAnsi="Calibri Light" w:cs="Calibri Light"/>
          <w:iCs/>
          <w:color w:val="000000"/>
        </w:rPr>
      </w:pPr>
      <w:r>
        <w:rPr>
          <w:rFonts w:ascii="Calibri Light" w:hAnsi="Calibri Light" w:cs="Calibri Light"/>
          <w:iCs/>
          <w:color w:val="000000"/>
        </w:rPr>
        <w:t>Doznačeni iznos odnosi se na prava iz vrijednosnih papira LNGU-O-31AE, izdavatelja Lanište d.o.o.</w:t>
      </w:r>
    </w:p>
    <w:p w:rsidR="00107FBF" w:rsidRDefault="00107FBF">
      <w:pPr>
        <w:jc w:val="both"/>
        <w:rPr>
          <w:rFonts w:ascii="Calibri Light" w:hAnsi="Calibri Light" w:cs="Calibri Light"/>
          <w:b/>
          <w:bCs/>
          <w:iCs/>
          <w:color w:val="000000"/>
        </w:rPr>
      </w:pPr>
    </w:p>
    <w:p w:rsidR="00107FBF" w:rsidRDefault="00B6582D">
      <w:pPr>
        <w:jc w:val="both"/>
      </w:pPr>
      <w:r>
        <w:rPr>
          <w:rFonts w:ascii="Calibri Light" w:hAnsi="Calibri Light" w:cs="Calibri Light"/>
          <w:b/>
          <w:bCs/>
          <w:iCs/>
          <w:color w:val="000000"/>
        </w:rPr>
        <w:lastRenderedPageBreak/>
        <w:t xml:space="preserve">Bilješka br. 16 - AOP 084 </w:t>
      </w:r>
      <w:r>
        <w:rPr>
          <w:rFonts w:ascii="Calibri Light" w:hAnsi="Calibri Light" w:cs="Calibri Light"/>
          <w:b/>
          <w:color w:val="000000"/>
        </w:rPr>
        <w:t>Prihodi iz dobiti trgovačkih društava, kreditnih i ostalih financijskih institucija po posebnim propisima</w:t>
      </w:r>
    </w:p>
    <w:p w:rsidR="00107FBF" w:rsidRDefault="00B6582D">
      <w:pPr>
        <w:jc w:val="both"/>
        <w:rPr>
          <w:rFonts w:ascii="Calibri Light" w:hAnsi="Calibri Light" w:cs="Calibri Light"/>
          <w:iCs/>
          <w:color w:val="000000"/>
        </w:rPr>
      </w:pPr>
      <w:r>
        <w:rPr>
          <w:rFonts w:ascii="Calibri Light" w:hAnsi="Calibri Light" w:cs="Calibri Light"/>
          <w:iCs/>
          <w:color w:val="000000"/>
        </w:rPr>
        <w:t>Uplaćeni iznos odnosi se na uplatu dijela dobiti trgovačkog društva APIS IT sukladno Odluci trgovačkog društva o raspodjeli dobiti za 2020. godinu.</w:t>
      </w:r>
    </w:p>
    <w:p w:rsidR="00107FBF" w:rsidRDefault="00107FBF">
      <w:pPr>
        <w:jc w:val="both"/>
        <w:rPr>
          <w:rFonts w:ascii="Calibri Light" w:hAnsi="Calibri Light" w:cs="Calibri Light"/>
          <w:b/>
          <w:color w:val="000000"/>
        </w:rPr>
      </w:pPr>
    </w:p>
    <w:p w:rsidR="00107FBF" w:rsidRDefault="00B6582D">
      <w:pPr>
        <w:jc w:val="both"/>
        <w:rPr>
          <w:rFonts w:ascii="Calibri Light" w:hAnsi="Calibri Light" w:cs="Calibri Light"/>
          <w:b/>
          <w:color w:val="000000"/>
        </w:rPr>
      </w:pPr>
      <w:r>
        <w:rPr>
          <w:rFonts w:ascii="Calibri Light" w:hAnsi="Calibri Light" w:cs="Calibri Light"/>
          <w:b/>
          <w:color w:val="000000"/>
        </w:rPr>
        <w:t>Bilješka br. 17 - AOP 087 Naknade za koncesije</w:t>
      </w:r>
    </w:p>
    <w:p w:rsidR="00107FBF" w:rsidRDefault="00B6582D">
      <w:pPr>
        <w:jc w:val="both"/>
        <w:rPr>
          <w:rFonts w:ascii="Calibri Light" w:hAnsi="Calibri Light" w:cs="Calibri Light"/>
          <w:color w:val="000000"/>
        </w:rPr>
      </w:pPr>
      <w:r>
        <w:rPr>
          <w:rFonts w:ascii="Calibri Light" w:hAnsi="Calibri Light" w:cs="Calibri Light"/>
          <w:color w:val="000000"/>
        </w:rPr>
        <w:t xml:space="preserve">Naknade za koncesije čine naknade za: obavljanje javne zdravstvene službe, izgradnju i upravljanje zračnom lukom,  gospodarsko korištenje voda, distribuciju plina, distribuciju toplinske energije, obavljanje dimnjačarskih usluga i pružanje javne usluge čišćenja septičkih i sabirnih jama. Zakonom o zdravstvenoj zaštiti  više nije bilo predviđeno sklapanje Ugovora o koncesiji za obavljanje javno zdravstvene službe. Zbog negativnih posljedica uzrokovanih </w:t>
      </w:r>
      <w:proofErr w:type="spellStart"/>
      <w:r>
        <w:rPr>
          <w:rFonts w:ascii="Calibri Light" w:hAnsi="Calibri Light" w:cs="Calibri Light"/>
          <w:color w:val="000000"/>
        </w:rPr>
        <w:t>koronavirusom</w:t>
      </w:r>
      <w:proofErr w:type="spellEnd"/>
      <w:r>
        <w:rPr>
          <w:rFonts w:ascii="Calibri Light" w:hAnsi="Calibri Light" w:cs="Calibri Light"/>
          <w:color w:val="000000"/>
        </w:rPr>
        <w:t xml:space="preserve"> na poslovanje zračne luke, u 2021. nije uplaćena koncesijska naknada. </w:t>
      </w:r>
    </w:p>
    <w:p w:rsidR="00107FBF" w:rsidRDefault="00107FBF">
      <w:pPr>
        <w:jc w:val="both"/>
        <w:rPr>
          <w:rFonts w:ascii="Calibri Light" w:hAnsi="Calibri Light" w:cs="Calibri Light"/>
          <w:b/>
          <w:bCs/>
          <w:color w:val="000000"/>
        </w:rPr>
      </w:pPr>
    </w:p>
    <w:p w:rsidR="00107FBF" w:rsidRDefault="00B6582D">
      <w:pPr>
        <w:jc w:val="both"/>
      </w:pPr>
      <w:r>
        <w:rPr>
          <w:rFonts w:ascii="Calibri Light" w:hAnsi="Calibri Light" w:cs="Calibri Light"/>
          <w:b/>
          <w:bCs/>
          <w:color w:val="000000"/>
        </w:rPr>
        <w:t xml:space="preserve">Bilješka br. 18 - AOP 089 </w:t>
      </w:r>
      <w:r>
        <w:rPr>
          <w:rFonts w:ascii="Calibri Light" w:hAnsi="Calibri Light" w:cs="Calibri Light"/>
          <w:b/>
          <w:iCs/>
          <w:color w:val="000000"/>
        </w:rPr>
        <w:t>Naknada za nekorištenje nefinancijske imovine</w:t>
      </w:r>
      <w:r>
        <w:rPr>
          <w:rFonts w:ascii="Calibri Light" w:hAnsi="Calibri Light" w:cs="Calibri Light"/>
          <w:i/>
          <w:iCs/>
          <w:color w:val="000000"/>
        </w:rPr>
        <w:t xml:space="preserve">   </w:t>
      </w:r>
    </w:p>
    <w:p w:rsidR="00107FBF" w:rsidRDefault="00B6582D">
      <w:pPr>
        <w:jc w:val="both"/>
      </w:pPr>
      <w:r>
        <w:rPr>
          <w:rFonts w:ascii="Calibri Light" w:hAnsi="Calibri Light" w:cs="Calibri Light"/>
          <w:color w:val="000000"/>
        </w:rPr>
        <w:t xml:space="preserve">Naknade za korištenje nefinancijske imovine obuhvaćaju spomeničku rentu, naknadu za korištenje prostora elektrana, naknadu o pravu puta za elektroničku komunikacijsku infrastrukturu, naknadu za eksploataciju mineralnih sirovina, naknadu za promjenu namjene poljoprivrednog zemljišta i </w:t>
      </w:r>
      <w:proofErr w:type="spellStart"/>
      <w:r>
        <w:rPr>
          <w:rFonts w:ascii="Calibri Light" w:hAnsi="Calibri Light" w:cs="Calibri Light"/>
          <w:color w:val="000000"/>
        </w:rPr>
        <w:t>lovozakupninu</w:t>
      </w:r>
      <w:proofErr w:type="spellEnd"/>
      <w:r>
        <w:rPr>
          <w:rFonts w:ascii="Calibri Light" w:hAnsi="Calibri Light" w:cs="Calibri Light"/>
          <w:color w:val="000000"/>
        </w:rPr>
        <w:t>. Najznačajniji u toj grupi su prihodi od spomeničke rente, naknade za korištenje prostora elektrana i naknade za elektroničku komunikacijsku infrastrukturu koji ostvareni više nego u istom</w:t>
      </w:r>
      <w:r>
        <w:rPr>
          <w:rFonts w:ascii="Calibri Light" w:hAnsi="Calibri Light" w:cs="Calibri Light"/>
          <w:color w:val="000000"/>
          <w:sz w:val="20"/>
        </w:rPr>
        <w:t xml:space="preserve"> </w:t>
      </w:r>
      <w:r>
        <w:rPr>
          <w:rFonts w:ascii="Calibri Light" w:hAnsi="Calibri Light" w:cs="Calibri Light"/>
          <w:color w:val="000000"/>
        </w:rPr>
        <w:t>razdoblju prethodne godine.</w:t>
      </w:r>
    </w:p>
    <w:p w:rsidR="00107FBF" w:rsidRDefault="00107FBF">
      <w:pPr>
        <w:spacing w:after="0" w:line="240" w:lineRule="auto"/>
        <w:jc w:val="both"/>
        <w:rPr>
          <w:rFonts w:ascii="Calibri Light" w:eastAsia="Times New Roman" w:hAnsi="Calibri Light" w:cs="Calibri Light"/>
          <w:b/>
          <w:color w:val="000000"/>
          <w:lang w:eastAsia="hr-HR"/>
        </w:rPr>
      </w:pPr>
    </w:p>
    <w:p w:rsidR="00107FBF" w:rsidRDefault="00B6582D">
      <w:pPr>
        <w:spacing w:after="0" w:line="240" w:lineRule="auto"/>
        <w:jc w:val="both"/>
      </w:pPr>
      <w:r>
        <w:rPr>
          <w:rFonts w:ascii="Calibri Light" w:eastAsia="Times New Roman" w:hAnsi="Calibri Light" w:cs="Calibri Light"/>
          <w:b/>
          <w:color w:val="000000"/>
          <w:lang w:eastAsia="hr-HR"/>
        </w:rPr>
        <w:t>Bilješka br. 19 - AOP 092 Ostali prihodi od nefinancijske imovine</w:t>
      </w:r>
      <w:r>
        <w:rPr>
          <w:rFonts w:ascii="Calibri Light" w:eastAsia="Times New Roman" w:hAnsi="Calibri Light" w:cs="Calibri Light"/>
          <w:color w:val="000000"/>
          <w:lang w:eastAsia="hr-HR"/>
        </w:rPr>
        <w:t xml:space="preserve"> </w:t>
      </w:r>
    </w:p>
    <w:p w:rsidR="00107FBF" w:rsidRDefault="00107FBF">
      <w:pPr>
        <w:spacing w:after="0" w:line="240" w:lineRule="auto"/>
        <w:jc w:val="both"/>
        <w:rPr>
          <w:rFonts w:ascii="Calibri Light" w:eastAsia="Times New Roman" w:hAnsi="Calibri Light" w:cs="Calibri Light"/>
          <w:lang w:eastAsia="hr-HR"/>
        </w:rPr>
      </w:pPr>
    </w:p>
    <w:p w:rsidR="00107FBF" w:rsidRDefault="00B6582D">
      <w:pPr>
        <w:spacing w:after="0" w:line="240" w:lineRule="auto"/>
        <w:jc w:val="both"/>
        <w:rPr>
          <w:rFonts w:ascii="Calibri Light" w:eastAsia="Times New Roman" w:hAnsi="Calibri Light" w:cs="Calibri Light"/>
          <w:lang w:eastAsia="hr-HR"/>
        </w:rPr>
      </w:pPr>
      <w:r>
        <w:rPr>
          <w:rFonts w:ascii="Calibri Light" w:eastAsia="Times New Roman" w:hAnsi="Calibri Light" w:cs="Calibri Light"/>
          <w:lang w:eastAsia="hr-HR"/>
        </w:rPr>
        <w:t>Ostali prihodi od nefinancijske imovine ostvareni su manje nego prethodne godine, a odnose se na prihode od naknade za zadržavanje nezakonito izgrađene zgrade u prostoru. Dinamika naplate usporenija je u odnosu na prošlu godinu iz razloga što je najveći dio predmeta već obrađen i postupak legalizacije je u završnoj fazi.</w:t>
      </w:r>
    </w:p>
    <w:p w:rsidR="00107FBF" w:rsidRDefault="00107FBF">
      <w:pPr>
        <w:spacing w:after="0" w:line="240" w:lineRule="auto"/>
        <w:jc w:val="both"/>
        <w:rPr>
          <w:rFonts w:ascii="Calibri Light" w:eastAsia="Times New Roman" w:hAnsi="Calibri Light" w:cs="Calibri Light"/>
          <w:lang w:eastAsia="hr-HR"/>
        </w:rPr>
      </w:pPr>
    </w:p>
    <w:p w:rsidR="00107FBF" w:rsidRDefault="00107FBF">
      <w:pPr>
        <w:spacing w:after="0" w:line="240" w:lineRule="auto"/>
        <w:jc w:val="both"/>
        <w:rPr>
          <w:rFonts w:ascii="Calibri Light" w:eastAsia="Times New Roman" w:hAnsi="Calibri Light" w:cs="Calibri Light"/>
          <w:color w:val="000000"/>
          <w:lang w:eastAsia="hr-HR"/>
        </w:rPr>
      </w:pPr>
    </w:p>
    <w:p w:rsidR="00107FBF" w:rsidRDefault="00B6582D">
      <w:pPr>
        <w:jc w:val="both"/>
        <w:rPr>
          <w:rFonts w:ascii="Calibri Light" w:hAnsi="Calibri Light" w:cs="Calibri Light"/>
          <w:b/>
          <w:color w:val="000000"/>
        </w:rPr>
      </w:pPr>
      <w:r>
        <w:rPr>
          <w:rFonts w:ascii="Calibri Light" w:hAnsi="Calibri Light" w:cs="Calibri Light"/>
          <w:b/>
          <w:color w:val="000000"/>
        </w:rPr>
        <w:t xml:space="preserve">Bilješka br. 20 - AOP 109 Prihodi vodnog gospodarstva </w:t>
      </w:r>
    </w:p>
    <w:p w:rsidR="00107FBF" w:rsidRDefault="00B6582D">
      <w:pPr>
        <w:jc w:val="both"/>
      </w:pPr>
      <w:r>
        <w:rPr>
          <w:rFonts w:ascii="Calibri Light" w:hAnsi="Calibri Light" w:cs="Calibri Light"/>
          <w:color w:val="000000"/>
        </w:rPr>
        <w:t>Prihodi vodnog gospodarstva odnose se na uplatu vodnog doprinosa koji po Zakonu o financiranju vodnog gospodarstva pripada Gradu u 8%-</w:t>
      </w:r>
      <w:proofErr w:type="spellStart"/>
      <w:r>
        <w:rPr>
          <w:rFonts w:ascii="Calibri Light" w:hAnsi="Calibri Light" w:cs="Calibri Light"/>
          <w:color w:val="000000"/>
        </w:rPr>
        <w:t>tnom</w:t>
      </w:r>
      <w:proofErr w:type="spellEnd"/>
      <w:r>
        <w:rPr>
          <w:rFonts w:ascii="Calibri Light" w:hAnsi="Calibri Light" w:cs="Calibri Light"/>
          <w:color w:val="000000"/>
        </w:rPr>
        <w:t xml:space="preserve"> iznosu i koji se naplaćuje pri legalizaciji građevinskih objekata i izdavanju građevinskih dozvola. Obzirom na epidemiološku situaciju i potres, </w:t>
      </w:r>
      <w:r>
        <w:rPr>
          <w:rFonts w:ascii="Calibri Light" w:hAnsi="Calibri Light" w:cs="Calibri Light"/>
          <w:color w:val="000000"/>
          <w:shd w:val="clear" w:color="auto" w:fill="FFFFFF"/>
        </w:rPr>
        <w:t>smanjene su poslovne aktivnosti subjekata, kao i naplata vodnog doprinosa.</w:t>
      </w:r>
    </w:p>
    <w:p w:rsidR="00107FBF" w:rsidRDefault="00B6582D">
      <w:pPr>
        <w:jc w:val="both"/>
      </w:pPr>
      <w:r>
        <w:rPr>
          <w:rFonts w:ascii="Calibri Light" w:hAnsi="Calibri Light" w:cs="Calibri Light"/>
          <w:b/>
          <w:color w:val="000000"/>
        </w:rPr>
        <w:t>Bilješka br. 21 - AOP 112 Ostali nespomenuti prihodi</w:t>
      </w:r>
      <w:r>
        <w:rPr>
          <w:rFonts w:ascii="Calibri Light" w:hAnsi="Calibri Light" w:cs="Calibri Light"/>
          <w:i/>
          <w:color w:val="000000"/>
        </w:rPr>
        <w:t xml:space="preserve"> </w:t>
      </w:r>
    </w:p>
    <w:p w:rsidR="00107FBF" w:rsidRDefault="00B6582D">
      <w:pPr>
        <w:jc w:val="both"/>
        <w:rPr>
          <w:rFonts w:ascii="Calibri Light" w:hAnsi="Calibri Light" w:cs="Calibri Light"/>
          <w:color w:val="000000"/>
        </w:rPr>
      </w:pPr>
      <w:r>
        <w:rPr>
          <w:rFonts w:ascii="Calibri Light" w:hAnsi="Calibri Light" w:cs="Calibri Light"/>
          <w:color w:val="000000"/>
        </w:rPr>
        <w:t xml:space="preserve">Ostali nespomenuti prihodi obuhvaćaju sufinanciranje obnove pročelja </w:t>
      </w:r>
      <w:proofErr w:type="spellStart"/>
      <w:r>
        <w:rPr>
          <w:rFonts w:ascii="Calibri Light" w:hAnsi="Calibri Light" w:cs="Calibri Light"/>
          <w:color w:val="000000"/>
        </w:rPr>
        <w:t>višestambenih</w:t>
      </w:r>
      <w:proofErr w:type="spellEnd"/>
      <w:r>
        <w:rPr>
          <w:rFonts w:ascii="Calibri Light" w:hAnsi="Calibri Light" w:cs="Calibri Light"/>
          <w:color w:val="000000"/>
        </w:rPr>
        <w:t xml:space="preserve"> zgrada, prihode iz cijene komunalne usluge po ranije zaključenim ugovorima i ostale nespomenute prihode po posebnim propisima. U okviru ove grupe prihoda u prethodnoj godini bili su evidentirani prihodi  od sufinanciranja u cijeni predškolskog odgoja. Od 1. siječnja 2021. ovi prihodi nisu prihodi proračuna već  prihodi proračunskih korisnika – predškolskih ustanova.</w:t>
      </w:r>
    </w:p>
    <w:p w:rsidR="00107FBF" w:rsidRDefault="00107FBF">
      <w:pPr>
        <w:jc w:val="both"/>
        <w:rPr>
          <w:rFonts w:ascii="Calibri Light" w:hAnsi="Calibri Light" w:cs="Calibri Light"/>
          <w:b/>
          <w:color w:val="000000"/>
        </w:rPr>
      </w:pPr>
    </w:p>
    <w:p w:rsidR="00107FBF" w:rsidRDefault="00B6582D">
      <w:pPr>
        <w:jc w:val="both"/>
        <w:rPr>
          <w:rFonts w:ascii="Calibri Light" w:hAnsi="Calibri Light" w:cs="Calibri Light"/>
          <w:b/>
          <w:color w:val="000000"/>
        </w:rPr>
      </w:pPr>
      <w:r>
        <w:rPr>
          <w:rFonts w:ascii="Calibri Light" w:hAnsi="Calibri Light" w:cs="Calibri Light"/>
          <w:b/>
          <w:color w:val="000000"/>
        </w:rPr>
        <w:t>Bilješka br. 22 - AOP 116 Komunalni doprinosi</w:t>
      </w:r>
    </w:p>
    <w:p w:rsidR="00107FBF" w:rsidRDefault="00B6582D">
      <w:pPr>
        <w:jc w:val="both"/>
        <w:rPr>
          <w:rFonts w:ascii="Calibri Light" w:hAnsi="Calibri Light" w:cs="Calibri Light"/>
          <w:color w:val="000000"/>
        </w:rPr>
      </w:pPr>
      <w:r>
        <w:rPr>
          <w:rFonts w:ascii="Calibri Light" w:hAnsi="Calibri Light" w:cs="Calibri Light"/>
          <w:color w:val="000000"/>
        </w:rPr>
        <w:t>Prihodi od komunalnog doprinosa veći su nego prethodne godine. U  2021. je bilo više velikih uplata investitora što je rezultiralo povećanjem prihoda.</w:t>
      </w:r>
    </w:p>
    <w:p w:rsidR="00107FBF" w:rsidRDefault="00107FBF">
      <w:pPr>
        <w:jc w:val="both"/>
        <w:rPr>
          <w:rFonts w:ascii="Calibri Light" w:hAnsi="Calibri Light" w:cs="Calibri Light"/>
          <w:b/>
          <w:bCs/>
          <w:color w:val="000000"/>
        </w:rPr>
      </w:pPr>
    </w:p>
    <w:p w:rsidR="00107FBF" w:rsidRDefault="00B6582D">
      <w:pPr>
        <w:jc w:val="both"/>
      </w:pPr>
      <w:r>
        <w:rPr>
          <w:rFonts w:ascii="Calibri Light" w:hAnsi="Calibri Light" w:cs="Calibri Light"/>
          <w:b/>
          <w:bCs/>
          <w:color w:val="000000"/>
        </w:rPr>
        <w:t xml:space="preserve">Bilješka br. 23 - AOP 117 </w:t>
      </w:r>
      <w:r>
        <w:rPr>
          <w:rFonts w:ascii="Calibri Light" w:hAnsi="Calibri Light" w:cs="Calibri Light"/>
          <w:b/>
          <w:iCs/>
          <w:color w:val="000000"/>
        </w:rPr>
        <w:t>Komunalna naknada</w:t>
      </w:r>
    </w:p>
    <w:p w:rsidR="00107FBF" w:rsidRDefault="00B6582D">
      <w:pPr>
        <w:shd w:val="clear" w:color="auto" w:fill="FFFFFF"/>
        <w:spacing w:after="0" w:line="240" w:lineRule="auto"/>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Odluka o mjerama za ublažavanje negativnih posljedica na poslovanje ugostitelja, obrtnika i turističkih agencija na području Grada Zagreba uzrokovanih epidemijom bolesti COVID-19  prestala je važiti 30. rujna 2021.</w:t>
      </w:r>
    </w:p>
    <w:p w:rsidR="00107FBF" w:rsidRDefault="00B6582D">
      <w:pPr>
        <w:shd w:val="clear" w:color="auto" w:fill="FFFFFF"/>
        <w:spacing w:after="0" w:line="240" w:lineRule="auto"/>
        <w:jc w:val="both"/>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w:t>
      </w:r>
    </w:p>
    <w:p w:rsidR="00107FBF" w:rsidRDefault="00107FBF">
      <w:pPr>
        <w:jc w:val="both"/>
        <w:rPr>
          <w:rFonts w:ascii="Calibri Light" w:hAnsi="Calibri Light" w:cs="Calibri Light"/>
          <w:b/>
          <w:color w:val="000000"/>
        </w:rPr>
      </w:pPr>
    </w:p>
    <w:p w:rsidR="00107FBF" w:rsidRDefault="00B6582D">
      <w:pPr>
        <w:jc w:val="both"/>
        <w:rPr>
          <w:rFonts w:ascii="Calibri Light" w:hAnsi="Calibri Light" w:cs="Calibri Light"/>
          <w:b/>
          <w:color w:val="000000"/>
        </w:rPr>
      </w:pPr>
      <w:r>
        <w:rPr>
          <w:rFonts w:ascii="Calibri Light" w:hAnsi="Calibri Light" w:cs="Calibri Light"/>
          <w:b/>
          <w:color w:val="000000"/>
        </w:rPr>
        <w:t>Bilješka br. 24 - AOP 124 Tekuće donacije</w:t>
      </w:r>
    </w:p>
    <w:p w:rsidR="00107FBF" w:rsidRDefault="00B6582D">
      <w:pPr>
        <w:jc w:val="both"/>
        <w:rPr>
          <w:rFonts w:ascii="Calibri Light" w:hAnsi="Calibri Light" w:cs="Calibri Light"/>
          <w:color w:val="000000"/>
        </w:rPr>
      </w:pPr>
      <w:r>
        <w:rPr>
          <w:rFonts w:ascii="Calibri Light" w:hAnsi="Calibri Light" w:cs="Calibri Light"/>
          <w:color w:val="000000"/>
        </w:rPr>
        <w:t xml:space="preserve">U prethodnoj godini izvršene su uplate za sanaciju šteta uzrokovanih potresom u Gradu Zagrebu i </w:t>
      </w:r>
      <w:proofErr w:type="spellStart"/>
      <w:r>
        <w:rPr>
          <w:rFonts w:ascii="Calibri Light" w:hAnsi="Calibri Light" w:cs="Calibri Light"/>
          <w:color w:val="000000"/>
        </w:rPr>
        <w:t>koronavirusom</w:t>
      </w:r>
      <w:proofErr w:type="spellEnd"/>
      <w:r>
        <w:rPr>
          <w:rFonts w:ascii="Calibri Light" w:hAnsi="Calibri Light" w:cs="Calibri Light"/>
          <w:color w:val="000000"/>
        </w:rPr>
        <w:t>, dok su donacije u 2021. bile znatno manje.</w:t>
      </w:r>
    </w:p>
    <w:p w:rsidR="00107FBF" w:rsidRDefault="00107FBF">
      <w:pPr>
        <w:jc w:val="both"/>
        <w:rPr>
          <w:rFonts w:ascii="Calibri Light" w:hAnsi="Calibri Light" w:cs="Calibri Light"/>
          <w:b/>
          <w:color w:val="000000"/>
        </w:rPr>
      </w:pPr>
    </w:p>
    <w:p w:rsidR="00107FBF" w:rsidRDefault="00B6582D">
      <w:pPr>
        <w:jc w:val="both"/>
      </w:pPr>
      <w:r>
        <w:rPr>
          <w:rFonts w:ascii="Calibri Light" w:hAnsi="Calibri Light" w:cs="Calibri Light"/>
          <w:b/>
          <w:color w:val="000000"/>
        </w:rPr>
        <w:t>Bilješka br. 25 - AOP 145</w:t>
      </w:r>
      <w:r>
        <w:rPr>
          <w:rFonts w:ascii="Calibri Light" w:hAnsi="Calibri Light" w:cs="Calibri Light"/>
          <w:color w:val="000000"/>
        </w:rPr>
        <w:t xml:space="preserve"> </w:t>
      </w:r>
      <w:r>
        <w:rPr>
          <w:rFonts w:ascii="Calibri Light" w:hAnsi="Calibri Light" w:cs="Calibri Light"/>
          <w:b/>
          <w:color w:val="000000"/>
        </w:rPr>
        <w:t xml:space="preserve">Ostali prihodi </w:t>
      </w:r>
    </w:p>
    <w:p w:rsidR="00107FBF" w:rsidRDefault="00B6582D">
      <w:pPr>
        <w:jc w:val="both"/>
        <w:rPr>
          <w:rFonts w:ascii="Calibri Light" w:hAnsi="Calibri Light" w:cs="Calibri Light"/>
          <w:color w:val="000000"/>
        </w:rPr>
      </w:pPr>
      <w:r>
        <w:rPr>
          <w:rFonts w:ascii="Calibri Light" w:hAnsi="Calibri Light" w:cs="Calibri Light"/>
          <w:color w:val="000000"/>
        </w:rPr>
        <w:t>Ostali prihodi obuhvaćaju povrate u proračun, povrate neutrošenih sredstava proračunskih korisnika, povrate režijskih troškova, prihode koje ostvaruje Gradski ured za katastar, naplaćene troškove postupaka za naplatu potraživanja, prihode od kuhinja i ostale manje prihode. U 2020. izvršen je povrat ZET-a za troškove izgradnje žičare plaćene sa računa proračuna u iznosu od 52.213.133,00 kune te su provedene kompenzacije po računima ZET-a kojima je zatvoreno potraživanje grada za iznose primljenih faktura koje su 2019. evidentirane na teret Grada u iznosu od 58.267.119,00 kuna. Izvršen je i povrat u korist proračuna u iznosu od 27.818.662,66 kuna za dio koji se mora platiti po obvezi iz Ugovora o cesiji Erste banci za dio subvencije za prosinac 2019. S obzirom na izvršene povrate u prethodnoj godini, prihodi u  2021. su manji.</w:t>
      </w:r>
    </w:p>
    <w:p w:rsidR="00107FBF" w:rsidRDefault="00107FBF">
      <w:pPr>
        <w:jc w:val="both"/>
        <w:rPr>
          <w:rFonts w:ascii="Calibri Light" w:hAnsi="Calibri Light" w:cs="Calibri Light"/>
          <w:b/>
          <w:bCs/>
          <w:color w:val="000000"/>
        </w:rPr>
      </w:pPr>
    </w:p>
    <w:p w:rsidR="00107FBF" w:rsidRDefault="00107FBF">
      <w:pPr>
        <w:autoSpaceDE w:val="0"/>
        <w:spacing w:after="0"/>
        <w:jc w:val="both"/>
        <w:rPr>
          <w:rFonts w:ascii="Calibri Light" w:hAnsi="Calibri Light" w:cs="Calibri Light"/>
          <w:b/>
          <w:u w:val="single"/>
        </w:rPr>
      </w:pPr>
    </w:p>
    <w:p w:rsidR="00107FBF" w:rsidRDefault="00107FBF">
      <w:pPr>
        <w:autoSpaceDE w:val="0"/>
        <w:spacing w:after="0"/>
        <w:jc w:val="both"/>
        <w:rPr>
          <w:rFonts w:ascii="Calibri Light" w:hAnsi="Calibri Light" w:cs="Calibri Light"/>
          <w:b/>
          <w:u w:val="single"/>
        </w:rPr>
      </w:pPr>
    </w:p>
    <w:p w:rsidR="00107FBF" w:rsidRDefault="00107FBF">
      <w:pPr>
        <w:autoSpaceDE w:val="0"/>
        <w:spacing w:after="0"/>
        <w:jc w:val="both"/>
        <w:rPr>
          <w:rFonts w:ascii="Calibri Light" w:hAnsi="Calibri Light" w:cs="Calibri Light"/>
          <w:b/>
          <w:u w:val="single"/>
        </w:rPr>
      </w:pPr>
    </w:p>
    <w:p w:rsidR="00107FBF" w:rsidRDefault="00107FBF">
      <w:pPr>
        <w:autoSpaceDE w:val="0"/>
        <w:spacing w:after="0"/>
        <w:jc w:val="both"/>
        <w:rPr>
          <w:rFonts w:ascii="Calibri Light" w:hAnsi="Calibri Light" w:cs="Calibri Light"/>
          <w:b/>
          <w:u w:val="single"/>
        </w:rPr>
      </w:pPr>
    </w:p>
    <w:p w:rsidR="00107FBF" w:rsidRDefault="00107FBF">
      <w:pPr>
        <w:autoSpaceDE w:val="0"/>
        <w:spacing w:after="0"/>
        <w:jc w:val="both"/>
        <w:rPr>
          <w:rFonts w:ascii="Calibri Light" w:hAnsi="Calibri Light" w:cs="Calibri Light"/>
          <w:b/>
          <w:u w:val="single"/>
        </w:rPr>
      </w:pPr>
    </w:p>
    <w:p w:rsidR="00107FBF" w:rsidRDefault="00107FBF">
      <w:pPr>
        <w:autoSpaceDE w:val="0"/>
        <w:spacing w:after="0"/>
        <w:jc w:val="both"/>
        <w:rPr>
          <w:rFonts w:ascii="Calibri Light" w:hAnsi="Calibri Light" w:cs="Calibri Light"/>
          <w:b/>
          <w:u w:val="single"/>
        </w:rPr>
      </w:pPr>
    </w:p>
    <w:p w:rsidR="00107FBF" w:rsidRDefault="00B6582D">
      <w:pPr>
        <w:autoSpaceDE w:val="0"/>
        <w:spacing w:after="0"/>
        <w:jc w:val="both"/>
        <w:rPr>
          <w:rFonts w:ascii="Calibri Light" w:hAnsi="Calibri Light" w:cs="Calibri Light"/>
          <w:b/>
          <w:u w:val="single"/>
        </w:rPr>
      </w:pPr>
      <w:r>
        <w:rPr>
          <w:rFonts w:ascii="Calibri Light" w:hAnsi="Calibri Light" w:cs="Calibri Light"/>
          <w:b/>
          <w:u w:val="single"/>
        </w:rPr>
        <w:t>RASHODI POSLOVANJA</w:t>
      </w: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pPr>
      <w:r>
        <w:rPr>
          <w:rFonts w:ascii="Calibri Light" w:hAnsi="Calibri Light" w:cs="Calibri Light"/>
          <w:b/>
        </w:rPr>
        <w:t>Bilješka br.26</w:t>
      </w:r>
      <w:r>
        <w:rPr>
          <w:rFonts w:ascii="Calibri Light" w:hAnsi="Calibri Light" w:cs="Calibri Light"/>
        </w:rPr>
        <w:t xml:space="preserve"> – </w:t>
      </w:r>
      <w:r>
        <w:rPr>
          <w:rFonts w:ascii="Calibri Light" w:hAnsi="Calibri Light" w:cs="Calibri Light"/>
          <w:b/>
        </w:rPr>
        <w:t>AOP 146 Rashodi poslovanja</w:t>
      </w:r>
    </w:p>
    <w:p w:rsidR="00107FBF" w:rsidRDefault="00107FBF">
      <w:pPr>
        <w:autoSpaceDE w:val="0"/>
        <w:spacing w:after="0"/>
        <w:jc w:val="both"/>
        <w:rPr>
          <w:rFonts w:ascii="Calibri Light" w:hAnsi="Calibri Light" w:cs="Calibri Light"/>
          <w:b/>
          <w:u w:val="single"/>
        </w:rPr>
      </w:pPr>
    </w:p>
    <w:p w:rsidR="00107FBF" w:rsidRDefault="00B6582D">
      <w:pPr>
        <w:autoSpaceDE w:val="0"/>
        <w:spacing w:after="0"/>
        <w:jc w:val="both"/>
      </w:pPr>
      <w:r>
        <w:rPr>
          <w:rFonts w:ascii="Calibri Light" w:hAnsi="Calibri Light" w:cs="Calibri Light"/>
          <w:bCs/>
        </w:rPr>
        <w:t>Rashodi poslovanja</w:t>
      </w:r>
      <w:r>
        <w:rPr>
          <w:rFonts w:ascii="Calibri Light" w:hAnsi="Calibri Light" w:cs="Calibri Light"/>
          <w:b/>
          <w:bCs/>
        </w:rPr>
        <w:t xml:space="preserve"> </w:t>
      </w:r>
      <w:r>
        <w:rPr>
          <w:rFonts w:ascii="Calibri Light" w:hAnsi="Calibri Light" w:cs="Calibri Light"/>
        </w:rPr>
        <w:t>ostvareni su u ukupnom iznosu od 7.480.891.375 kn, što je 5% više u odnosu na prethodnu godinu.</w:t>
      </w:r>
    </w:p>
    <w:p w:rsidR="00107FBF" w:rsidRDefault="00107FBF">
      <w:pPr>
        <w:autoSpaceDE w:val="0"/>
        <w:spacing w:after="0"/>
        <w:jc w:val="both"/>
        <w:rPr>
          <w:rFonts w:ascii="Calibri Light" w:hAnsi="Calibri Light" w:cs="Calibri Light"/>
          <w:b/>
          <w:color w:val="FF0000"/>
        </w:rPr>
      </w:pPr>
    </w:p>
    <w:p w:rsidR="00107FBF" w:rsidRDefault="00B6582D">
      <w:pPr>
        <w:autoSpaceDE w:val="0"/>
        <w:spacing w:after="0"/>
        <w:jc w:val="both"/>
        <w:rPr>
          <w:rFonts w:ascii="Calibri Light" w:hAnsi="Calibri Light" w:cs="Calibri Light"/>
        </w:rPr>
      </w:pPr>
      <w:r>
        <w:rPr>
          <w:rFonts w:ascii="Calibri Light" w:hAnsi="Calibri Light" w:cs="Calibri Light"/>
        </w:rPr>
        <w:lastRenderedPageBreak/>
        <w:t>Tablica 2: Rashodi poslovanja</w:t>
      </w:r>
    </w:p>
    <w:p w:rsidR="00107FBF" w:rsidRDefault="00107FBF">
      <w:pPr>
        <w:autoSpaceDE w:val="0"/>
        <w:spacing w:after="0"/>
        <w:jc w:val="both"/>
        <w:rPr>
          <w:rFonts w:ascii="Calibri Light" w:hAnsi="Calibri Light" w:cs="Calibri Light"/>
          <w:b/>
          <w:u w:val="single"/>
        </w:rPr>
      </w:pPr>
    </w:p>
    <w:tbl>
      <w:tblPr>
        <w:tblW w:w="8012" w:type="dxa"/>
        <w:jc w:val="center"/>
        <w:tblCellMar>
          <w:left w:w="10" w:type="dxa"/>
          <w:right w:w="10" w:type="dxa"/>
        </w:tblCellMar>
        <w:tblLook w:val="0000" w:firstRow="0" w:lastRow="0" w:firstColumn="0" w:lastColumn="0" w:noHBand="0" w:noVBand="0"/>
      </w:tblPr>
      <w:tblGrid>
        <w:gridCol w:w="651"/>
        <w:gridCol w:w="3030"/>
        <w:gridCol w:w="533"/>
        <w:gridCol w:w="1533"/>
        <w:gridCol w:w="1565"/>
        <w:gridCol w:w="700"/>
      </w:tblGrid>
      <w:tr w:rsidR="00107FBF">
        <w:trPr>
          <w:trHeight w:val="416"/>
          <w:jc w:val="center"/>
        </w:trPr>
        <w:tc>
          <w:tcPr>
            <w:tcW w:w="65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6"/>
                <w:szCs w:val="16"/>
              </w:rPr>
            </w:pPr>
            <w:r>
              <w:rPr>
                <w:rFonts w:ascii="Calibri Light" w:hAnsi="Calibri Light" w:cs="Calibri Light"/>
                <w:sz w:val="16"/>
                <w:szCs w:val="16"/>
              </w:rPr>
              <w:t>Račun</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OPIS</w:t>
            </w:r>
          </w:p>
        </w:tc>
        <w:tc>
          <w:tcPr>
            <w:tcW w:w="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AOP</w:t>
            </w:r>
          </w:p>
        </w:tc>
        <w:tc>
          <w:tcPr>
            <w:tcW w:w="153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Ostvareno prethodne godine</w:t>
            </w:r>
          </w:p>
        </w:tc>
        <w:tc>
          <w:tcPr>
            <w:tcW w:w="156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Ostvareno u tekućem razdoblju</w:t>
            </w:r>
          </w:p>
        </w:tc>
        <w:tc>
          <w:tcPr>
            <w:tcW w:w="70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6"/>
                <w:szCs w:val="16"/>
              </w:rPr>
            </w:pPr>
            <w:r>
              <w:rPr>
                <w:rFonts w:ascii="Calibri Light" w:hAnsi="Calibri Light" w:cs="Calibri Light"/>
                <w:sz w:val="16"/>
                <w:szCs w:val="16"/>
              </w:rPr>
              <w:t>INDEKS</w:t>
            </w:r>
          </w:p>
        </w:tc>
      </w:tr>
      <w:tr w:rsidR="00107FBF">
        <w:trPr>
          <w:trHeight w:val="21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2</w:t>
            </w:r>
          </w:p>
        </w:tc>
        <w:tc>
          <w:tcPr>
            <w:tcW w:w="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3</w:t>
            </w:r>
          </w:p>
        </w:tc>
        <w:tc>
          <w:tcPr>
            <w:tcW w:w="1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5</w:t>
            </w:r>
          </w:p>
        </w:tc>
        <w:tc>
          <w:tcPr>
            <w:tcW w:w="70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6</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RASHODI POSLOVANJA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148</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7.125.093.225</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7.480.891.375</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105</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31</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RASHODI ZA ZAPOSLENE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149</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611.394.568</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610.286.265</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100</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32</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MATERIJALNI RASHODI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160</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1.920.688.968</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2.081.925.069</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108</w:t>
            </w:r>
          </w:p>
        </w:tc>
      </w:tr>
      <w:tr w:rsidR="00107FBF">
        <w:trPr>
          <w:trHeight w:val="54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34</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FINANCIJSKI RASHODI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193</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49.784.066</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52.710.036</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106</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35</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SUBVENCIJE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212</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867.173.919</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957.056.506</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110</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36</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POMOĆI DANE U INOZEMSTVO I UNUTAR OPĆEG PRORAČUNA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221</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2.336.375.286</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2.087.932.861</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89</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37</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NAKNADE GRAĐANIMA I KUĆANSTVIMA NA TEMELJU OSIGURANJA I DRUGE NAKNADE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246</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767.872.775</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884.339.641</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115</w:t>
            </w:r>
          </w:p>
        </w:tc>
      </w:tr>
      <w:tr w:rsidR="00107FBF">
        <w:trPr>
          <w:trHeight w:val="57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38</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OSTALI RASHODI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257</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571.803.643</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806.640.997</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141</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381</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Tekuće donacije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258</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364.075.113</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369.772.019</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102</w:t>
            </w:r>
          </w:p>
        </w:tc>
      </w:tr>
      <w:tr w:rsidR="00107FBF">
        <w:trPr>
          <w:trHeight w:val="62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382</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Kapitalne donacije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 xml:space="preserve">    262</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33.210.431</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12.366.316</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37</w:t>
            </w:r>
          </w:p>
        </w:tc>
      </w:tr>
      <w:tr w:rsidR="00107FBF">
        <w:trPr>
          <w:trHeight w:val="45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383</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Kazne, penali i naknade štete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107FBF">
            <w:pPr>
              <w:autoSpaceDE w:val="0"/>
              <w:spacing w:after="0"/>
              <w:jc w:val="both"/>
              <w:rPr>
                <w:rFonts w:ascii="Calibri Light" w:hAnsi="Calibri Light" w:cs="Calibri Light"/>
                <w:sz w:val="18"/>
                <w:szCs w:val="18"/>
              </w:rPr>
            </w:pPr>
          </w:p>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266</w:t>
            </w:r>
          </w:p>
          <w:p w:rsidR="00107FBF" w:rsidRDefault="00107FBF">
            <w:pPr>
              <w:autoSpaceDE w:val="0"/>
              <w:spacing w:after="0"/>
              <w:jc w:val="both"/>
              <w:rPr>
                <w:rFonts w:ascii="Calibri Light" w:hAnsi="Calibri Light" w:cs="Calibri Light"/>
                <w:sz w:val="18"/>
                <w:szCs w:val="18"/>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17.784.934</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72.923.132</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410</w:t>
            </w:r>
          </w:p>
        </w:tc>
      </w:tr>
      <w:tr w:rsidR="00107FBF">
        <w:trPr>
          <w:trHeight w:val="46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386</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Kapitalne pomoći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272</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156.733.165</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351.579.530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right"/>
              <w:rPr>
                <w:rFonts w:ascii="Calibri Light" w:hAnsi="Calibri Light" w:cs="Calibri Light"/>
                <w:sz w:val="18"/>
                <w:szCs w:val="18"/>
              </w:rPr>
            </w:pPr>
            <w:r>
              <w:rPr>
                <w:rFonts w:ascii="Calibri Light" w:hAnsi="Calibri Light" w:cs="Calibri Light"/>
                <w:sz w:val="18"/>
                <w:szCs w:val="18"/>
              </w:rPr>
              <w:t>224</w:t>
            </w:r>
          </w:p>
        </w:tc>
      </w:tr>
    </w:tbl>
    <w:p w:rsidR="00107FBF" w:rsidRDefault="00107FBF">
      <w:pPr>
        <w:autoSpaceDE w:val="0"/>
        <w:spacing w:after="0"/>
        <w:jc w:val="both"/>
        <w:rPr>
          <w:rFonts w:ascii="Calibri Light" w:hAnsi="Calibri Light" w:cs="Calibri Light"/>
          <w:color w:val="FF0000"/>
        </w:rPr>
      </w:pPr>
    </w:p>
    <w:p w:rsidR="00107FBF" w:rsidRDefault="00107FBF">
      <w:pPr>
        <w:spacing w:after="0"/>
        <w:jc w:val="both"/>
        <w:rPr>
          <w:rFonts w:ascii="Calibri Light" w:hAnsi="Calibri Light" w:cs="Calibri Light"/>
        </w:rPr>
      </w:pP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rPr>
          <w:rFonts w:ascii="Calibri Light" w:hAnsi="Calibri Light" w:cs="Calibri Light"/>
          <w:b/>
        </w:rPr>
      </w:pPr>
      <w:r>
        <w:rPr>
          <w:rFonts w:ascii="Calibri Light" w:hAnsi="Calibri Light" w:cs="Calibri Light"/>
          <w:b/>
        </w:rPr>
        <w:t>Bilješka br. 27 -  AOP 162 Stručno usavršavanje zaposlenika</w:t>
      </w: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rPr>
          <w:rFonts w:ascii="Calibri Light" w:hAnsi="Calibri Light" w:cs="Calibri Light"/>
        </w:rPr>
      </w:pPr>
      <w:r>
        <w:rPr>
          <w:rFonts w:ascii="Calibri Light" w:hAnsi="Calibri Light" w:cs="Calibri Light"/>
        </w:rPr>
        <w:t>Na stručno usavršavanje zaposlenika utrošeno je 39% manje sredstava u odnosu na prethodnu godinu.  Na seminare, savjetovanja i simpozije utrošeno je 359.333 kn i na tečajeve i stručne ispite 289.460 kn.</w:t>
      </w:r>
    </w:p>
    <w:p w:rsidR="00107FBF" w:rsidRDefault="00107FBF">
      <w:pPr>
        <w:autoSpaceDE w:val="0"/>
        <w:spacing w:after="0"/>
        <w:jc w:val="both"/>
        <w:rPr>
          <w:rFonts w:ascii="Calibri Light" w:hAnsi="Calibri Light" w:cs="Calibri Light"/>
        </w:rPr>
      </w:pPr>
    </w:p>
    <w:p w:rsidR="00107FBF" w:rsidRDefault="00107FBF">
      <w:pPr>
        <w:autoSpaceDE w:val="0"/>
        <w:spacing w:after="0"/>
        <w:jc w:val="both"/>
        <w:rPr>
          <w:rFonts w:ascii="Calibri Light" w:hAnsi="Calibri Light" w:cs="Calibri Light"/>
        </w:rPr>
      </w:pPr>
    </w:p>
    <w:p w:rsidR="00107FBF" w:rsidRDefault="00B6582D">
      <w:pPr>
        <w:autoSpaceDE w:val="0"/>
        <w:spacing w:after="0"/>
        <w:jc w:val="both"/>
      </w:pPr>
      <w:r>
        <w:rPr>
          <w:rFonts w:ascii="Calibri Light" w:hAnsi="Calibri Light" w:cs="Calibri Light"/>
          <w:b/>
        </w:rPr>
        <w:t>Bilješka br. 28</w:t>
      </w:r>
      <w:r>
        <w:rPr>
          <w:rFonts w:ascii="Calibri Light" w:hAnsi="Calibri Light" w:cs="Calibri Light"/>
        </w:rPr>
        <w:t xml:space="preserve">– </w:t>
      </w:r>
      <w:r>
        <w:rPr>
          <w:rFonts w:ascii="Calibri Light" w:hAnsi="Calibri Light" w:cs="Calibri Light"/>
          <w:b/>
        </w:rPr>
        <w:t>AOP 167 Energija</w:t>
      </w: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rPr>
          <w:rFonts w:ascii="Calibri Light" w:hAnsi="Calibri Light" w:cs="Calibri Light"/>
        </w:rPr>
      </w:pPr>
      <w:r>
        <w:rPr>
          <w:rFonts w:ascii="Calibri Light" w:hAnsi="Calibri Light" w:cs="Calibri Light"/>
        </w:rPr>
        <w:lastRenderedPageBreak/>
        <w:t xml:space="preserve">Rashodi za energiju manji su za 2% u odnosu na prethodnu godinu i iznose 80.720.633 kn. Troškovi energije obuhvaćaju: </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Troškove električne energije 6.356.361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Potrošnju električne energije za javnu rasvjetu 55.150.228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Topla voda (toplana) 4.597.213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Plin 4.254.554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Plin za javnu rasvjetu 1.444.344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Motorni benzin i dizel gorivo 1.018.133 kn,</w:t>
      </w:r>
    </w:p>
    <w:p w:rsidR="00107FBF" w:rsidRDefault="00B6582D">
      <w:pPr>
        <w:pStyle w:val="ListParagraph"/>
        <w:numPr>
          <w:ilvl w:val="0"/>
          <w:numId w:val="9"/>
        </w:numPr>
        <w:autoSpaceDE w:val="0"/>
        <w:jc w:val="both"/>
        <w:rPr>
          <w:rFonts w:ascii="Calibri Light" w:hAnsi="Calibri Light" w:cs="Calibri Light"/>
        </w:rPr>
      </w:pPr>
      <w:r>
        <w:rPr>
          <w:rFonts w:ascii="Calibri Light" w:hAnsi="Calibri Light" w:cs="Calibri Light"/>
        </w:rPr>
        <w:t>Ostali materijali za proizvodnju energije (ugljen, drva, teško ulje) 7.899.802 kn.</w:t>
      </w:r>
    </w:p>
    <w:p w:rsidR="00107FBF" w:rsidRDefault="00107FBF">
      <w:pPr>
        <w:autoSpaceDE w:val="0"/>
        <w:jc w:val="both"/>
        <w:rPr>
          <w:rFonts w:ascii="Calibri Light" w:hAnsi="Calibri Light" w:cs="Calibri Light"/>
          <w:b/>
        </w:rPr>
      </w:pPr>
    </w:p>
    <w:p w:rsidR="00107FBF" w:rsidRDefault="00B6582D">
      <w:pPr>
        <w:autoSpaceDE w:val="0"/>
        <w:jc w:val="both"/>
      </w:pPr>
      <w:r>
        <w:rPr>
          <w:rFonts w:ascii="Calibri Light" w:hAnsi="Calibri Light" w:cs="Calibri Light"/>
          <w:b/>
        </w:rPr>
        <w:t>Bilješka br. 29</w:t>
      </w:r>
      <w:r>
        <w:rPr>
          <w:rFonts w:ascii="Calibri Light" w:hAnsi="Calibri Light" w:cs="Calibri Light"/>
        </w:rPr>
        <w:t xml:space="preserve"> – </w:t>
      </w:r>
      <w:r>
        <w:rPr>
          <w:rFonts w:ascii="Calibri Light" w:hAnsi="Calibri Light" w:cs="Calibri Light"/>
          <w:b/>
        </w:rPr>
        <w:t>AOP 168 Materijal i dijelovi za tekuće i investicijsko održavanje</w:t>
      </w:r>
    </w:p>
    <w:p w:rsidR="00107FBF" w:rsidRDefault="00B6582D">
      <w:pPr>
        <w:autoSpaceDE w:val="0"/>
        <w:jc w:val="both"/>
        <w:rPr>
          <w:rFonts w:ascii="Calibri Light" w:hAnsi="Calibri Light" w:cs="Calibri Light"/>
        </w:rPr>
      </w:pPr>
      <w:r>
        <w:rPr>
          <w:rFonts w:ascii="Calibri Light" w:hAnsi="Calibri Light" w:cs="Calibri Light"/>
        </w:rPr>
        <w:t>Utrošak materijala i dijelova za tekuće i investicijsko održavanje manji je za 44% u odnosu na prethodnu godinu. Do najvećeg smanjenja je došlo na trošku materijala i dijelova za tekuće i investicijsko održavanje građevinskih objekata. Ovi rashodi iznose 655.088 kn. Za održavanje postrojenja i opreme iznosi 113.375 kn, materijala i dijelova za održavanje transportnih sredstava 24.473 kn te ostalog materijala i dijelova za tekuće i investicijsko održavanje 791.408 kn.</w:t>
      </w:r>
    </w:p>
    <w:p w:rsidR="00107FBF" w:rsidRDefault="00107FBF">
      <w:pPr>
        <w:autoSpaceDE w:val="0"/>
        <w:jc w:val="both"/>
        <w:rPr>
          <w:rFonts w:ascii="Calibri Light" w:hAnsi="Calibri Light" w:cs="Calibri Light"/>
          <w:b/>
        </w:rPr>
      </w:pPr>
    </w:p>
    <w:p w:rsidR="00107FBF" w:rsidRDefault="00B6582D">
      <w:pPr>
        <w:autoSpaceDE w:val="0"/>
        <w:jc w:val="both"/>
      </w:pPr>
      <w:r>
        <w:rPr>
          <w:rFonts w:ascii="Calibri Light" w:hAnsi="Calibri Light" w:cs="Calibri Light"/>
          <w:b/>
        </w:rPr>
        <w:t>Bilješka br. 30</w:t>
      </w:r>
      <w:r>
        <w:rPr>
          <w:rFonts w:ascii="Calibri Light" w:hAnsi="Calibri Light" w:cs="Calibri Light"/>
        </w:rPr>
        <w:t xml:space="preserve"> – </w:t>
      </w:r>
      <w:r>
        <w:rPr>
          <w:rFonts w:ascii="Calibri Light" w:hAnsi="Calibri Light" w:cs="Calibri Light"/>
          <w:b/>
        </w:rPr>
        <w:t>AOP 173 Usluge telefona, pošte i prijevoza</w:t>
      </w:r>
    </w:p>
    <w:p w:rsidR="00107FBF" w:rsidRDefault="00B6582D">
      <w:pPr>
        <w:autoSpaceDE w:val="0"/>
        <w:spacing w:after="0"/>
        <w:jc w:val="both"/>
        <w:rPr>
          <w:rFonts w:ascii="Calibri Light" w:hAnsi="Calibri Light" w:cs="Calibri Light"/>
        </w:rPr>
      </w:pPr>
      <w:r>
        <w:rPr>
          <w:rFonts w:ascii="Calibri Light" w:hAnsi="Calibri Light" w:cs="Calibri Light"/>
        </w:rPr>
        <w:t>Na usluge telefona, pošte i prijevoza u 2021. godini utrošeno je 19.859.262 kn odnosno 66% više  u odnosu na prethodnu godinu. Rashodi financirani sa ove stavke uključuju:</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 xml:space="preserve">Usluge telefona, </w:t>
      </w:r>
      <w:proofErr w:type="spellStart"/>
      <w:r>
        <w:rPr>
          <w:rFonts w:ascii="Calibri Light" w:hAnsi="Calibri Light" w:cs="Calibri Light"/>
        </w:rPr>
        <w:t>telefaxa</w:t>
      </w:r>
      <w:proofErr w:type="spellEnd"/>
      <w:r>
        <w:rPr>
          <w:rFonts w:ascii="Calibri Light" w:hAnsi="Calibri Light" w:cs="Calibri Light"/>
        </w:rPr>
        <w:t>, mobitela i interneta 6.127.902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Troškove poštarine 5.968.761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Rent a car i taxi prijevoz 84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HRT pretplata 130.560 kn i</w:t>
      </w:r>
    </w:p>
    <w:p w:rsidR="00107FBF" w:rsidRDefault="00B6582D">
      <w:pPr>
        <w:pStyle w:val="ListParagraph"/>
        <w:numPr>
          <w:ilvl w:val="0"/>
          <w:numId w:val="9"/>
        </w:numPr>
        <w:autoSpaceDE w:val="0"/>
        <w:jc w:val="both"/>
        <w:rPr>
          <w:rFonts w:ascii="Calibri Light" w:hAnsi="Calibri Light" w:cs="Calibri Light"/>
        </w:rPr>
      </w:pPr>
      <w:r>
        <w:rPr>
          <w:rFonts w:ascii="Calibri Light" w:hAnsi="Calibri Light" w:cs="Calibri Light"/>
        </w:rPr>
        <w:t>Ostale usluge za komunikaciju i prijevoz 7.631.955 kn.</w:t>
      </w:r>
    </w:p>
    <w:p w:rsidR="00107FBF" w:rsidRDefault="00B6582D">
      <w:pPr>
        <w:autoSpaceDE w:val="0"/>
        <w:jc w:val="both"/>
        <w:rPr>
          <w:rFonts w:ascii="Calibri Light" w:hAnsi="Calibri Light" w:cs="Calibri Light"/>
        </w:rPr>
      </w:pPr>
      <w:r>
        <w:rPr>
          <w:rFonts w:ascii="Calibri Light" w:hAnsi="Calibri Light" w:cs="Calibri Light"/>
        </w:rPr>
        <w:t>U Ostale usluge za komunikaciju i prijevoz uključeni su troškovi prijevoza učenika iz potresom oštećenih škola na nastavu u druge škole. Rashodi za prijevoz učenika iznose 7.165.780 kn.</w:t>
      </w:r>
    </w:p>
    <w:p w:rsidR="00107FBF" w:rsidRDefault="00107FBF">
      <w:pPr>
        <w:autoSpaceDE w:val="0"/>
        <w:jc w:val="both"/>
        <w:rPr>
          <w:rFonts w:ascii="Calibri Light" w:hAnsi="Calibri Light" w:cs="Calibri Light"/>
          <w:b/>
        </w:rPr>
      </w:pPr>
    </w:p>
    <w:p w:rsidR="00107FBF" w:rsidRDefault="00107FBF">
      <w:pPr>
        <w:autoSpaceDE w:val="0"/>
        <w:jc w:val="both"/>
        <w:rPr>
          <w:rFonts w:ascii="Calibri Light" w:hAnsi="Calibri Light" w:cs="Calibri Light"/>
          <w:b/>
        </w:rPr>
      </w:pPr>
    </w:p>
    <w:p w:rsidR="00107FBF" w:rsidRDefault="00107FBF">
      <w:pPr>
        <w:autoSpaceDE w:val="0"/>
        <w:jc w:val="both"/>
        <w:rPr>
          <w:rFonts w:ascii="Calibri Light" w:hAnsi="Calibri Light" w:cs="Calibri Light"/>
          <w:b/>
        </w:rPr>
      </w:pPr>
    </w:p>
    <w:p w:rsidR="00107FBF" w:rsidRDefault="00107FBF">
      <w:pPr>
        <w:autoSpaceDE w:val="0"/>
        <w:jc w:val="both"/>
        <w:rPr>
          <w:rFonts w:ascii="Calibri Light" w:hAnsi="Calibri Light" w:cs="Calibri Light"/>
          <w:b/>
        </w:rPr>
      </w:pPr>
    </w:p>
    <w:p w:rsidR="00107FBF" w:rsidRDefault="00B6582D">
      <w:pPr>
        <w:autoSpaceDE w:val="0"/>
        <w:jc w:val="both"/>
      </w:pPr>
      <w:r>
        <w:rPr>
          <w:rFonts w:ascii="Calibri Light" w:hAnsi="Calibri Light" w:cs="Calibri Light"/>
          <w:b/>
        </w:rPr>
        <w:t>Bilješka br. 31</w:t>
      </w:r>
      <w:r>
        <w:rPr>
          <w:rFonts w:ascii="Calibri Light" w:hAnsi="Calibri Light" w:cs="Calibri Light"/>
        </w:rPr>
        <w:t xml:space="preserve"> –  </w:t>
      </w:r>
      <w:r>
        <w:rPr>
          <w:rFonts w:ascii="Calibri Light" w:hAnsi="Calibri Light" w:cs="Calibri Light"/>
          <w:b/>
        </w:rPr>
        <w:t>AOP 174 Usluge tekućeg i investicijskog održavanja</w:t>
      </w:r>
    </w:p>
    <w:p w:rsidR="00107FBF" w:rsidRDefault="00B6582D">
      <w:pPr>
        <w:autoSpaceDE w:val="0"/>
        <w:spacing w:after="0"/>
        <w:jc w:val="both"/>
        <w:rPr>
          <w:rFonts w:ascii="Calibri Light" w:hAnsi="Calibri Light" w:cs="Calibri Light"/>
        </w:rPr>
      </w:pPr>
      <w:r>
        <w:rPr>
          <w:rFonts w:ascii="Calibri Light" w:hAnsi="Calibri Light" w:cs="Calibri Light"/>
        </w:rPr>
        <w:t>Rashodi za usluge tekućeg i investicijskog održavanja iznose 1.083.424.662 kn što je za 26% više u odnosu na prethodnu godinu. Usluge tekućeg i investicijskog održavanja uključuju:</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Usluge tekućeg i investicijskog održavanja građevinskih objekata 44.391.881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 xml:space="preserve">Usluge tekućeg i </w:t>
      </w:r>
      <w:proofErr w:type="spellStart"/>
      <w:r>
        <w:rPr>
          <w:rFonts w:ascii="Calibri Light" w:hAnsi="Calibri Light" w:cs="Calibri Light"/>
        </w:rPr>
        <w:t>invest</w:t>
      </w:r>
      <w:proofErr w:type="spellEnd"/>
      <w:r>
        <w:rPr>
          <w:rFonts w:ascii="Calibri Light" w:hAnsi="Calibri Light" w:cs="Calibri Light"/>
        </w:rPr>
        <w:t>. održavanja postrojenja i opreme 18.998.599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 xml:space="preserve">Usluge tekućeg i </w:t>
      </w:r>
      <w:proofErr w:type="spellStart"/>
      <w:r>
        <w:rPr>
          <w:rFonts w:ascii="Calibri Light" w:hAnsi="Calibri Light" w:cs="Calibri Light"/>
        </w:rPr>
        <w:t>invest</w:t>
      </w:r>
      <w:proofErr w:type="spellEnd"/>
      <w:r>
        <w:rPr>
          <w:rFonts w:ascii="Calibri Light" w:hAnsi="Calibri Light" w:cs="Calibri Light"/>
        </w:rPr>
        <w:t>. održavanja prijevoznih sredstava 29.899 kn i</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Ostale usluge tekućeg i investicijskog održavanja 1.020.004.283 kn.</w:t>
      </w:r>
    </w:p>
    <w:p w:rsidR="00107FBF" w:rsidRDefault="00B6582D">
      <w:pPr>
        <w:autoSpaceDE w:val="0"/>
        <w:jc w:val="both"/>
        <w:rPr>
          <w:rFonts w:ascii="Calibri Light" w:hAnsi="Calibri Light" w:cs="Calibri Light"/>
        </w:rPr>
      </w:pPr>
      <w:r>
        <w:rPr>
          <w:rFonts w:ascii="Calibri Light" w:hAnsi="Calibri Light" w:cs="Calibri Light"/>
        </w:rPr>
        <w:lastRenderedPageBreak/>
        <w:t>Ostale usluge tekućeg i investicijskog održavanja uključuju: održavanje gradskih groblja, zimsku službu, izvanredno održavanje nerazvrstanih cesta, troškove vezane uz održavanje javne rasvjete, održavanje tramvajske pruge i ostalo.</w:t>
      </w:r>
    </w:p>
    <w:p w:rsidR="00107FBF" w:rsidRDefault="00107FBF">
      <w:pPr>
        <w:autoSpaceDE w:val="0"/>
        <w:jc w:val="both"/>
        <w:rPr>
          <w:rFonts w:ascii="Calibri Light" w:hAnsi="Calibri Light" w:cs="Calibri Light"/>
        </w:rPr>
      </w:pPr>
    </w:p>
    <w:p w:rsidR="00107FBF" w:rsidRDefault="00B6582D">
      <w:pPr>
        <w:autoSpaceDE w:val="0"/>
        <w:spacing w:after="0" w:line="240" w:lineRule="auto"/>
        <w:jc w:val="both"/>
      </w:pPr>
      <w:r>
        <w:rPr>
          <w:rFonts w:ascii="Calibri Light" w:hAnsi="Calibri Light" w:cs="Calibri Light"/>
          <w:b/>
        </w:rPr>
        <w:t>Bilješka br. 32</w:t>
      </w:r>
      <w:r>
        <w:rPr>
          <w:rFonts w:ascii="Calibri Light" w:hAnsi="Calibri Light" w:cs="Calibri Light"/>
        </w:rPr>
        <w:t xml:space="preserve"> – </w:t>
      </w:r>
      <w:r>
        <w:rPr>
          <w:rFonts w:ascii="Calibri Light" w:hAnsi="Calibri Light" w:cs="Calibri Light"/>
          <w:b/>
        </w:rPr>
        <w:t>AOP 178 Komunalne usluge</w:t>
      </w:r>
    </w:p>
    <w:p w:rsidR="00107FBF" w:rsidRDefault="00107FBF">
      <w:pPr>
        <w:autoSpaceDE w:val="0"/>
        <w:spacing w:after="0" w:line="240" w:lineRule="auto"/>
        <w:jc w:val="both"/>
        <w:rPr>
          <w:rFonts w:ascii="Calibri Light" w:hAnsi="Calibri Light" w:cs="Calibri Light"/>
        </w:rPr>
      </w:pPr>
    </w:p>
    <w:p w:rsidR="00107FBF" w:rsidRDefault="00B6582D">
      <w:pPr>
        <w:autoSpaceDE w:val="0"/>
        <w:spacing w:after="0" w:line="240" w:lineRule="auto"/>
        <w:jc w:val="both"/>
        <w:rPr>
          <w:rFonts w:ascii="Calibri Light" w:hAnsi="Calibri Light" w:cs="Calibri Light"/>
        </w:rPr>
      </w:pPr>
      <w:r>
        <w:rPr>
          <w:rFonts w:ascii="Calibri Light" w:hAnsi="Calibri Light" w:cs="Calibri Light"/>
        </w:rPr>
        <w:t xml:space="preserve">U 2021. godini došlo je do smanjenja rashoda za komunalne usluge. </w:t>
      </w:r>
    </w:p>
    <w:p w:rsidR="00107FBF" w:rsidRDefault="00B6582D">
      <w:pPr>
        <w:autoSpaceDE w:val="0"/>
        <w:spacing w:after="0" w:line="240" w:lineRule="auto"/>
        <w:jc w:val="both"/>
        <w:rPr>
          <w:rFonts w:ascii="Calibri Light" w:hAnsi="Calibri Light" w:cs="Calibri Light"/>
        </w:rPr>
      </w:pPr>
      <w:r>
        <w:rPr>
          <w:rFonts w:ascii="Calibri Light" w:hAnsi="Calibri Light" w:cs="Calibri Light"/>
        </w:rPr>
        <w:t xml:space="preserve">Utrošeno je: </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Opskrbu vodom 2.313.278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Odvoz smeća 1.266.778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Deratizaciju i dezinsekciju 10.237.992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Dimnjačarske usluge 150.597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 xml:space="preserve">Pričuvu 25.214.383 kn i </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Ostale komunalne usluge 18.329.905 kn.</w:t>
      </w:r>
    </w:p>
    <w:p w:rsidR="00107FBF" w:rsidRDefault="00B6582D">
      <w:pPr>
        <w:autoSpaceDE w:val="0"/>
        <w:spacing w:after="0"/>
        <w:jc w:val="both"/>
        <w:rPr>
          <w:rFonts w:ascii="Calibri Light" w:hAnsi="Calibri Light" w:cs="Calibri Light"/>
        </w:rPr>
      </w:pPr>
      <w:r>
        <w:rPr>
          <w:rFonts w:ascii="Calibri Light" w:hAnsi="Calibri Light" w:cs="Calibri Light"/>
        </w:rPr>
        <w:t>Ostale komunalne usluge obuhvaćaju: usluge uklanjanja grafita i plakata, komunalnu i vodnu naknadu, rashode vezane uz panoa na javnim površinama, pogrebne usluge, čišćenje kanalizacije, održavanje zemljišta i ostalo.</w:t>
      </w:r>
    </w:p>
    <w:p w:rsidR="00107FBF" w:rsidRDefault="00107FBF">
      <w:pPr>
        <w:autoSpaceDE w:val="0"/>
        <w:jc w:val="both"/>
        <w:rPr>
          <w:rFonts w:ascii="Calibri Light" w:hAnsi="Calibri Light" w:cs="Calibri Light"/>
        </w:rPr>
      </w:pPr>
    </w:p>
    <w:p w:rsidR="00107FBF" w:rsidRDefault="00B6582D">
      <w:pPr>
        <w:autoSpaceDE w:val="0"/>
        <w:spacing w:after="0"/>
        <w:jc w:val="both"/>
      </w:pPr>
      <w:r>
        <w:rPr>
          <w:rFonts w:ascii="Calibri Light" w:hAnsi="Calibri Light" w:cs="Calibri Light"/>
          <w:b/>
        </w:rPr>
        <w:t>Bilješka br. 33</w:t>
      </w:r>
      <w:r>
        <w:rPr>
          <w:rFonts w:ascii="Calibri Light" w:hAnsi="Calibri Light" w:cs="Calibri Light"/>
        </w:rPr>
        <w:t xml:space="preserve"> – </w:t>
      </w:r>
      <w:r>
        <w:rPr>
          <w:rFonts w:ascii="Calibri Light" w:hAnsi="Calibri Light" w:cs="Calibri Light"/>
          <w:b/>
        </w:rPr>
        <w:t>AOP 177 Zakupnine i najamnine</w:t>
      </w:r>
      <w:r>
        <w:rPr>
          <w:rFonts w:ascii="Calibri Light" w:hAnsi="Calibri Light" w:cs="Calibri Light"/>
        </w:rPr>
        <w:t xml:space="preserve"> </w:t>
      </w:r>
    </w:p>
    <w:p w:rsidR="00107FBF" w:rsidRDefault="00107FBF">
      <w:pPr>
        <w:autoSpaceDE w:val="0"/>
        <w:spacing w:after="0"/>
        <w:jc w:val="both"/>
        <w:rPr>
          <w:rFonts w:ascii="Calibri Light" w:hAnsi="Calibri Light" w:cs="Calibri Light"/>
        </w:rPr>
      </w:pPr>
    </w:p>
    <w:p w:rsidR="00107FBF" w:rsidRDefault="00B6582D">
      <w:pPr>
        <w:autoSpaceDE w:val="0"/>
        <w:spacing w:after="0"/>
        <w:jc w:val="both"/>
        <w:rPr>
          <w:rFonts w:ascii="Calibri Light" w:hAnsi="Calibri Light" w:cs="Calibri Light"/>
        </w:rPr>
      </w:pPr>
      <w:r>
        <w:rPr>
          <w:rFonts w:ascii="Calibri Light" w:hAnsi="Calibri Light" w:cs="Calibri Light"/>
        </w:rPr>
        <w:t>Na zakupnine i najamnine je u 2021. godini utrošeno 465.593.971 kn što je za 4% manje u odnosu na prethodnu godinu.</w:t>
      </w:r>
    </w:p>
    <w:p w:rsidR="00107FBF" w:rsidRDefault="00107FBF">
      <w:pPr>
        <w:autoSpaceDE w:val="0"/>
        <w:spacing w:after="0"/>
        <w:jc w:val="both"/>
        <w:rPr>
          <w:rFonts w:ascii="Calibri Light" w:hAnsi="Calibri Light" w:cs="Calibri Light"/>
        </w:rPr>
      </w:pPr>
    </w:p>
    <w:p w:rsidR="00107FBF" w:rsidRDefault="00B6582D">
      <w:pPr>
        <w:autoSpaceDE w:val="0"/>
        <w:spacing w:after="0"/>
        <w:jc w:val="both"/>
        <w:rPr>
          <w:rFonts w:ascii="Calibri Light" w:hAnsi="Calibri Light" w:cs="Calibri Light"/>
        </w:rPr>
      </w:pPr>
      <w:r>
        <w:rPr>
          <w:rFonts w:ascii="Calibri Light" w:hAnsi="Calibri Light" w:cs="Calibri Light"/>
        </w:rPr>
        <w:t xml:space="preserve">Zakupnine za zemljišta iznose 927.798 kn i odnose se na zakup zemljišta </w:t>
      </w:r>
      <w:proofErr w:type="spellStart"/>
      <w:r>
        <w:rPr>
          <w:rFonts w:ascii="Calibri Light" w:hAnsi="Calibri Light" w:cs="Calibri Light"/>
        </w:rPr>
        <w:t>Bundek</w:t>
      </w:r>
      <w:proofErr w:type="spellEnd"/>
      <w:r>
        <w:rPr>
          <w:rFonts w:ascii="Calibri Light" w:hAnsi="Calibri Light" w:cs="Calibri Light"/>
        </w:rPr>
        <w:t xml:space="preserve"> u iznosu 531.332 i na zakup zemljišta vezane uz aktivnosti za gospodarenjem otpadom 396.466 kn.</w:t>
      </w:r>
    </w:p>
    <w:p w:rsidR="00107FBF" w:rsidRDefault="00107FBF">
      <w:pPr>
        <w:autoSpaceDE w:val="0"/>
        <w:spacing w:after="0"/>
        <w:jc w:val="both"/>
        <w:rPr>
          <w:rFonts w:ascii="Calibri Light" w:hAnsi="Calibri Light" w:cs="Calibri Light"/>
        </w:rPr>
      </w:pPr>
    </w:p>
    <w:p w:rsidR="00107FBF" w:rsidRDefault="00B6582D">
      <w:pPr>
        <w:autoSpaceDE w:val="0"/>
        <w:spacing w:after="0"/>
        <w:jc w:val="both"/>
        <w:rPr>
          <w:rFonts w:ascii="Calibri Light" w:hAnsi="Calibri Light" w:cs="Calibri Light"/>
        </w:rPr>
      </w:pPr>
      <w:r>
        <w:rPr>
          <w:rFonts w:ascii="Calibri Light" w:hAnsi="Calibri Light" w:cs="Calibri Light"/>
        </w:rPr>
        <w:t>Zakupnine i najamnine za građevinske objekte iznose 451.213.686 kn i obuhvaćaju:</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Zakupnine uredskih i poslovnih prostora te prostora za mjesne odbore 6.134.593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Zakupnine i najamnine za prostore dječjih vrtića, osnovnih i srednjih škola 90.847.008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Zakupnine i najamnine za zdravstvene ustanove 27.304.674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 xml:space="preserve">Zakupnine i </w:t>
      </w:r>
      <w:proofErr w:type="spellStart"/>
      <w:r>
        <w:rPr>
          <w:rFonts w:ascii="Calibri Light" w:hAnsi="Calibri Light" w:cs="Calibri Light"/>
        </w:rPr>
        <w:t>najmanine</w:t>
      </w:r>
      <w:proofErr w:type="spellEnd"/>
      <w:r>
        <w:rPr>
          <w:rFonts w:ascii="Calibri Light" w:hAnsi="Calibri Light" w:cs="Calibri Light"/>
        </w:rPr>
        <w:t xml:space="preserve"> stanova i poslovnih prostora (</w:t>
      </w:r>
      <w:proofErr w:type="spellStart"/>
      <w:r>
        <w:rPr>
          <w:rFonts w:ascii="Calibri Light" w:hAnsi="Calibri Light" w:cs="Calibri Light"/>
        </w:rPr>
        <w:t>Sopnica</w:t>
      </w:r>
      <w:proofErr w:type="spellEnd"/>
      <w:r>
        <w:rPr>
          <w:rFonts w:ascii="Calibri Light" w:hAnsi="Calibri Light" w:cs="Calibri Light"/>
        </w:rPr>
        <w:t xml:space="preserve"> </w:t>
      </w:r>
      <w:proofErr w:type="spellStart"/>
      <w:r>
        <w:rPr>
          <w:rFonts w:ascii="Calibri Light" w:hAnsi="Calibri Light" w:cs="Calibri Light"/>
        </w:rPr>
        <w:t>Jelkovec</w:t>
      </w:r>
      <w:proofErr w:type="spellEnd"/>
      <w:r>
        <w:rPr>
          <w:rFonts w:ascii="Calibri Light" w:hAnsi="Calibri Light" w:cs="Calibri Light"/>
        </w:rPr>
        <w:t xml:space="preserve"> i </w:t>
      </w:r>
      <w:proofErr w:type="spellStart"/>
      <w:r>
        <w:rPr>
          <w:rFonts w:ascii="Calibri Light" w:hAnsi="Calibri Light" w:cs="Calibri Light"/>
        </w:rPr>
        <w:t>Podbrežje</w:t>
      </w:r>
      <w:proofErr w:type="spellEnd"/>
      <w:r>
        <w:rPr>
          <w:rFonts w:ascii="Calibri Light" w:hAnsi="Calibri Light" w:cs="Calibri Light"/>
        </w:rPr>
        <w:t>) 249.173.561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Zakupnine i najamnine objekata socijalne skrbi 4.591.511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Zakupnine i najamnine objekata kulture 5.186.456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 xml:space="preserve">Zakupnine i najamnine sportskih objekata (Bazeni Iver, Svetice i SŠ </w:t>
      </w:r>
      <w:proofErr w:type="spellStart"/>
      <w:r>
        <w:rPr>
          <w:rFonts w:ascii="Calibri Light" w:hAnsi="Calibri Light" w:cs="Calibri Light"/>
        </w:rPr>
        <w:t>Jelkovec</w:t>
      </w:r>
      <w:proofErr w:type="spellEnd"/>
      <w:r>
        <w:rPr>
          <w:rFonts w:ascii="Calibri Light" w:hAnsi="Calibri Light" w:cs="Calibri Light"/>
        </w:rPr>
        <w:t>) 67.975.883 kn i</w:t>
      </w:r>
    </w:p>
    <w:p w:rsidR="00107FBF" w:rsidRDefault="00107FBF">
      <w:pPr>
        <w:pStyle w:val="ListParagraph"/>
        <w:autoSpaceDE w:val="0"/>
        <w:spacing w:after="0"/>
        <w:jc w:val="both"/>
        <w:rPr>
          <w:rFonts w:ascii="Calibri Light" w:hAnsi="Calibri Light" w:cs="Calibri Light"/>
        </w:rPr>
      </w:pPr>
    </w:p>
    <w:p w:rsidR="00107FBF" w:rsidRDefault="00B6582D">
      <w:pPr>
        <w:autoSpaceDE w:val="0"/>
        <w:spacing w:after="0"/>
        <w:jc w:val="both"/>
        <w:rPr>
          <w:rFonts w:ascii="Calibri Light" w:hAnsi="Calibri Light" w:cs="Calibri Light"/>
        </w:rPr>
      </w:pPr>
      <w:r>
        <w:rPr>
          <w:rFonts w:ascii="Calibri Light" w:hAnsi="Calibri Light" w:cs="Calibri Light"/>
        </w:rPr>
        <w:t>Zakupnine i najamnine za opremu iznose 192.335 kn, a uključuju najam opreme za koncerte, opreme za Gradske vrtove, najam GPS uređaja i ostalo.</w:t>
      </w:r>
    </w:p>
    <w:p w:rsidR="00107FBF" w:rsidRDefault="00107FBF">
      <w:pPr>
        <w:autoSpaceDE w:val="0"/>
        <w:spacing w:after="0"/>
        <w:jc w:val="both"/>
        <w:rPr>
          <w:rFonts w:ascii="Calibri Light" w:hAnsi="Calibri Light" w:cs="Calibri Light"/>
        </w:rPr>
      </w:pPr>
    </w:p>
    <w:p w:rsidR="00107FBF" w:rsidRDefault="00B6582D">
      <w:pPr>
        <w:autoSpaceDE w:val="0"/>
        <w:spacing w:after="0"/>
        <w:jc w:val="both"/>
        <w:rPr>
          <w:rFonts w:ascii="Calibri Light" w:hAnsi="Calibri Light" w:cs="Calibri Light"/>
        </w:rPr>
      </w:pPr>
      <w:r>
        <w:rPr>
          <w:rFonts w:ascii="Calibri Light" w:hAnsi="Calibri Light" w:cs="Calibri Light"/>
        </w:rPr>
        <w:t xml:space="preserve">Zakupnine i najamnine za licence su 328.472 kn </w:t>
      </w:r>
    </w:p>
    <w:p w:rsidR="00107FBF" w:rsidRDefault="00107FBF">
      <w:pPr>
        <w:autoSpaceDE w:val="0"/>
        <w:spacing w:after="0"/>
        <w:jc w:val="both"/>
        <w:rPr>
          <w:rFonts w:ascii="Calibri Light" w:hAnsi="Calibri Light" w:cs="Calibri Light"/>
        </w:rPr>
      </w:pPr>
    </w:p>
    <w:p w:rsidR="00107FBF" w:rsidRDefault="00B6582D">
      <w:pPr>
        <w:autoSpaceDE w:val="0"/>
        <w:spacing w:after="0"/>
        <w:jc w:val="both"/>
        <w:rPr>
          <w:rFonts w:ascii="Calibri Light" w:hAnsi="Calibri Light" w:cs="Calibri Light"/>
        </w:rPr>
      </w:pPr>
      <w:r>
        <w:rPr>
          <w:rFonts w:ascii="Calibri Light" w:hAnsi="Calibri Light" w:cs="Calibri Light"/>
        </w:rPr>
        <w:t>Zakupnine i najamnine za prijevozna sredstva iznose 3.105.073 kn.</w:t>
      </w:r>
    </w:p>
    <w:p w:rsidR="00107FBF" w:rsidRDefault="00107FBF">
      <w:pPr>
        <w:autoSpaceDE w:val="0"/>
        <w:jc w:val="both"/>
        <w:rPr>
          <w:rFonts w:ascii="Calibri Light" w:hAnsi="Calibri Light" w:cs="Calibri Light"/>
        </w:rPr>
      </w:pPr>
    </w:p>
    <w:p w:rsidR="00107FBF" w:rsidRDefault="00B6582D">
      <w:pPr>
        <w:autoSpaceDE w:val="0"/>
        <w:jc w:val="both"/>
        <w:rPr>
          <w:rFonts w:ascii="Calibri Light" w:hAnsi="Calibri Light" w:cs="Calibri Light"/>
        </w:rPr>
      </w:pPr>
      <w:r>
        <w:rPr>
          <w:rFonts w:ascii="Calibri Light" w:hAnsi="Calibri Light" w:cs="Calibri Light"/>
        </w:rPr>
        <w:lastRenderedPageBreak/>
        <w:t>Ostale zakupnine i najamnine uključuju zakupe parkirališnih mjesta, režijske troškove za prostore u zakupu, najam arhivskog prostora, najam prostora i opreme za održavanje manifestacija i ostalo te iznose 9.826.607 kn.</w:t>
      </w:r>
    </w:p>
    <w:p w:rsidR="00107FBF" w:rsidRDefault="00107FBF">
      <w:pPr>
        <w:autoSpaceDE w:val="0"/>
        <w:jc w:val="both"/>
        <w:rPr>
          <w:rFonts w:ascii="Calibri Light" w:hAnsi="Calibri Light" w:cs="Calibri Light"/>
          <w:b/>
        </w:rPr>
      </w:pPr>
    </w:p>
    <w:p w:rsidR="00107FBF" w:rsidRDefault="00B6582D">
      <w:pPr>
        <w:autoSpaceDE w:val="0"/>
        <w:spacing w:after="0"/>
        <w:jc w:val="both"/>
      </w:pPr>
      <w:r>
        <w:rPr>
          <w:rFonts w:ascii="Calibri Light" w:hAnsi="Calibri Light" w:cs="Calibri Light"/>
          <w:b/>
        </w:rPr>
        <w:t>Bilješka br. 34</w:t>
      </w:r>
      <w:r>
        <w:rPr>
          <w:rFonts w:ascii="Calibri Light" w:hAnsi="Calibri Light" w:cs="Calibri Light"/>
        </w:rPr>
        <w:t xml:space="preserve"> </w:t>
      </w:r>
      <w:r>
        <w:rPr>
          <w:rFonts w:ascii="Calibri Light" w:hAnsi="Calibri Light" w:cs="Calibri Light"/>
          <w:b/>
        </w:rPr>
        <w:t>– AOP 178 Zdravstvene i veterinarske usluge</w:t>
      </w:r>
    </w:p>
    <w:p w:rsidR="00107FBF" w:rsidRDefault="00107FBF">
      <w:pPr>
        <w:autoSpaceDE w:val="0"/>
        <w:spacing w:after="0"/>
        <w:jc w:val="both"/>
        <w:rPr>
          <w:rFonts w:ascii="Calibri Light" w:hAnsi="Calibri Light" w:cs="Calibri Light"/>
        </w:rPr>
      </w:pPr>
    </w:p>
    <w:p w:rsidR="00107FBF" w:rsidRDefault="00B6582D">
      <w:pPr>
        <w:autoSpaceDE w:val="0"/>
        <w:spacing w:after="0"/>
        <w:jc w:val="both"/>
        <w:rPr>
          <w:rFonts w:ascii="Calibri Light" w:hAnsi="Calibri Light" w:cs="Calibri Light"/>
        </w:rPr>
      </w:pPr>
      <w:r>
        <w:rPr>
          <w:rFonts w:ascii="Calibri Light" w:hAnsi="Calibri Light" w:cs="Calibri Light"/>
        </w:rPr>
        <w:t>Troškovi zdravstvenih i veterinarskih usluga su 4.893.605 kn što je 39% manje u odnosu na prethodnu godinu. Na ovoj skupini rashoda evidentirani su:</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 xml:space="preserve"> Obavezni i preventivni zdravstveni pregledi zaposlenika 345.696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 xml:space="preserve"> Veterinarske usluge na kojima su evidentirani troškovi uklanjanja lešina s javnih površina u iznosu   620.880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 xml:space="preserve">Ostale zdravstvene i veterinarske usluge uključuju ispitivanje zdravstvene ispravnosti hrane, dežurstva hitne pomoći na raznim manifestacijama, monitoring voda i peludi, dezinsekcija na javnim površinama, preventivni liječnički pregledi, dezinsekcije osa i </w:t>
      </w:r>
      <w:proofErr w:type="spellStart"/>
      <w:r>
        <w:rPr>
          <w:rFonts w:ascii="Calibri Light" w:hAnsi="Calibri Light" w:cs="Calibri Light"/>
        </w:rPr>
        <w:t>stršljenova</w:t>
      </w:r>
      <w:proofErr w:type="spellEnd"/>
      <w:r>
        <w:rPr>
          <w:rFonts w:ascii="Calibri Light" w:hAnsi="Calibri Light" w:cs="Calibri Light"/>
        </w:rPr>
        <w:t>, edukacije i savjetovanja javnosti 3.927.030 kn.</w:t>
      </w:r>
    </w:p>
    <w:p w:rsidR="00107FBF" w:rsidRDefault="00107FBF">
      <w:pPr>
        <w:autoSpaceDE w:val="0"/>
        <w:jc w:val="both"/>
        <w:rPr>
          <w:rFonts w:ascii="Calibri Light" w:hAnsi="Calibri Light" w:cs="Calibri Light"/>
        </w:rPr>
      </w:pPr>
    </w:p>
    <w:p w:rsidR="00107FBF" w:rsidRDefault="00B6582D">
      <w:pPr>
        <w:autoSpaceDE w:val="0"/>
        <w:spacing w:after="0"/>
        <w:jc w:val="both"/>
      </w:pPr>
      <w:r>
        <w:rPr>
          <w:rFonts w:ascii="Calibri Light" w:hAnsi="Calibri Light" w:cs="Calibri Light"/>
          <w:b/>
        </w:rPr>
        <w:t>Bilješka br. 35</w:t>
      </w:r>
      <w:r>
        <w:rPr>
          <w:rFonts w:ascii="Calibri Light" w:hAnsi="Calibri Light" w:cs="Calibri Light"/>
        </w:rPr>
        <w:t xml:space="preserve"> </w:t>
      </w:r>
      <w:r>
        <w:rPr>
          <w:rFonts w:ascii="Calibri Light" w:hAnsi="Calibri Light" w:cs="Calibri Light"/>
          <w:b/>
        </w:rPr>
        <w:t>– AOP 180 Računalne usluge</w:t>
      </w:r>
    </w:p>
    <w:p w:rsidR="00107FBF" w:rsidRDefault="00107FBF">
      <w:pPr>
        <w:autoSpaceDE w:val="0"/>
        <w:spacing w:after="0"/>
        <w:jc w:val="both"/>
        <w:rPr>
          <w:rFonts w:ascii="Calibri Light" w:hAnsi="Calibri Light" w:cs="Calibri Light"/>
        </w:rPr>
      </w:pPr>
    </w:p>
    <w:p w:rsidR="00107FBF" w:rsidRDefault="00B6582D">
      <w:pPr>
        <w:autoSpaceDE w:val="0"/>
        <w:spacing w:after="0"/>
        <w:jc w:val="both"/>
        <w:rPr>
          <w:rFonts w:ascii="Calibri Light" w:hAnsi="Calibri Light" w:cs="Calibri Light"/>
        </w:rPr>
      </w:pPr>
      <w:r>
        <w:rPr>
          <w:rFonts w:ascii="Calibri Light" w:hAnsi="Calibri Light" w:cs="Calibri Light"/>
        </w:rPr>
        <w:t>Na računalne usluge utrošeno je 38.335.352 kn što je za 25% manje u odnosu na prethodnu godinu.</w:t>
      </w:r>
    </w:p>
    <w:p w:rsidR="00107FBF" w:rsidRDefault="00B6582D">
      <w:pPr>
        <w:jc w:val="both"/>
        <w:rPr>
          <w:rFonts w:ascii="Calibri Light" w:hAnsi="Calibri Light" w:cs="Calibri Light"/>
        </w:rPr>
      </w:pPr>
      <w:r>
        <w:rPr>
          <w:rFonts w:ascii="Calibri Light" w:hAnsi="Calibri Light" w:cs="Calibri Light"/>
        </w:rPr>
        <w:t xml:space="preserve">Na ažuriranje računalnih baza utrošeno je 4.179.224 kn, na usluge razvoja </w:t>
      </w:r>
      <w:proofErr w:type="spellStart"/>
      <w:r>
        <w:rPr>
          <w:rFonts w:ascii="Calibri Light" w:hAnsi="Calibri Light" w:cs="Calibri Light"/>
        </w:rPr>
        <w:t>softwara</w:t>
      </w:r>
      <w:proofErr w:type="spellEnd"/>
      <w:r>
        <w:rPr>
          <w:rFonts w:ascii="Calibri Light" w:hAnsi="Calibri Light" w:cs="Calibri Light"/>
        </w:rPr>
        <w:t xml:space="preserve"> 1.236.762 kn, a na ostale računalne usluge 32.919.365 kn. </w:t>
      </w:r>
    </w:p>
    <w:p w:rsidR="00107FBF" w:rsidRDefault="00107FBF">
      <w:pPr>
        <w:rPr>
          <w:rFonts w:ascii="Calibri Light" w:hAnsi="Calibri Light" w:cs="Calibri Light"/>
        </w:rPr>
      </w:pPr>
    </w:p>
    <w:p w:rsidR="00107FBF" w:rsidRDefault="00B6582D">
      <w:pPr>
        <w:autoSpaceDE w:val="0"/>
        <w:spacing w:after="0"/>
        <w:jc w:val="both"/>
      </w:pPr>
      <w:r>
        <w:rPr>
          <w:rFonts w:ascii="Calibri Light" w:hAnsi="Calibri Light" w:cs="Calibri Light"/>
          <w:b/>
        </w:rPr>
        <w:t>Bilješka br. 36</w:t>
      </w:r>
      <w:r>
        <w:rPr>
          <w:rFonts w:ascii="Calibri Light" w:hAnsi="Calibri Light" w:cs="Calibri Light"/>
        </w:rPr>
        <w:t xml:space="preserve"> </w:t>
      </w:r>
      <w:r>
        <w:rPr>
          <w:rFonts w:ascii="Calibri Light" w:hAnsi="Calibri Light" w:cs="Calibri Light"/>
          <w:b/>
        </w:rPr>
        <w:t>– AOP 181 Ostale usluge</w:t>
      </w: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rPr>
          <w:rFonts w:ascii="Calibri Light" w:hAnsi="Calibri Light" w:cs="Calibri Light"/>
        </w:rPr>
      </w:pPr>
      <w:r>
        <w:rPr>
          <w:rFonts w:ascii="Calibri Light" w:hAnsi="Calibri Light" w:cs="Calibri Light"/>
        </w:rPr>
        <w:t>Troškovi ostalih usluga iznose 187.852.820 kn manji su za 4% u odnosu na 2020. godinu.</w:t>
      </w:r>
    </w:p>
    <w:p w:rsidR="00107FBF" w:rsidRDefault="00B6582D">
      <w:pPr>
        <w:autoSpaceDE w:val="0"/>
        <w:spacing w:after="0"/>
        <w:jc w:val="both"/>
        <w:rPr>
          <w:rFonts w:ascii="Calibri Light" w:hAnsi="Calibri Light" w:cs="Calibri Light"/>
        </w:rPr>
      </w:pPr>
      <w:r>
        <w:rPr>
          <w:rFonts w:ascii="Calibri Light" w:hAnsi="Calibri Light" w:cs="Calibri Light"/>
        </w:rPr>
        <w:t>Na ostalim uslugama evidentirani su rashodi:</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Grafičkih i tiskarskih usluga 1.836.872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Film i izrada fotografija 17.046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Uređenje prostora 4.375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Usluge pri registraciji prijevoznih sredstava 11.076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Usluge čišćenja pranja i slično 3.025.431 kn,</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Usluge čuvanja imovine i osoba 34.761.535 kn. Najveći iznos odnosno 32.398.813 kn se odnosi na čuvanje gradskih stanova i poslovnih prostora.</w:t>
      </w:r>
    </w:p>
    <w:p w:rsidR="00107FBF" w:rsidRDefault="00B6582D">
      <w:pPr>
        <w:pStyle w:val="ListParagraph"/>
        <w:numPr>
          <w:ilvl w:val="0"/>
          <w:numId w:val="9"/>
        </w:numPr>
        <w:autoSpaceDE w:val="0"/>
        <w:spacing w:after="0"/>
        <w:jc w:val="both"/>
        <w:rPr>
          <w:rFonts w:ascii="Calibri Light" w:hAnsi="Calibri Light" w:cs="Calibri Light"/>
        </w:rPr>
      </w:pPr>
      <w:r>
        <w:rPr>
          <w:rFonts w:ascii="Calibri Light" w:hAnsi="Calibri Light" w:cs="Calibri Light"/>
        </w:rPr>
        <w:t>Naknada za energetsku uslugu 22.857 kn,</w:t>
      </w:r>
    </w:p>
    <w:p w:rsidR="00107FBF" w:rsidRDefault="00B6582D">
      <w:pPr>
        <w:pStyle w:val="ListParagraph"/>
        <w:numPr>
          <w:ilvl w:val="0"/>
          <w:numId w:val="9"/>
        </w:numPr>
        <w:spacing w:after="0"/>
      </w:pPr>
      <w:r>
        <w:rPr>
          <w:rFonts w:ascii="Calibri Light" w:hAnsi="Calibri Light" w:cs="Calibri Light"/>
        </w:rPr>
        <w:t xml:space="preserve">Ostale usluge iznose 148.173.626 kn. Najveći udio u ovim rashodima otpada na Naknadu Ministarstvu financija, Poreznoj upravi koja za Grad Zagreb obavlja poslove utvrđivanja, evidentiranja, nadzora </w:t>
      </w:r>
      <w:r>
        <w:rPr>
          <w:rFonts w:ascii="Calibri Light" w:hAnsi="Calibri Light" w:cs="Calibri Light"/>
          <w:color w:val="3F4647"/>
          <w:shd w:val="clear" w:color="auto" w:fill="FFFFFF"/>
        </w:rPr>
        <w:t>naplate</w:t>
      </w:r>
      <w:r>
        <w:rPr>
          <w:rFonts w:ascii="Calibri Light" w:hAnsi="Calibri Light" w:cs="Calibri Light"/>
          <w:color w:val="3F4647"/>
          <w:sz w:val="23"/>
          <w:szCs w:val="23"/>
          <w:shd w:val="clear" w:color="auto" w:fill="FFFFFF"/>
        </w:rPr>
        <w:t xml:space="preserve"> i </w:t>
      </w:r>
      <w:r>
        <w:rPr>
          <w:rFonts w:ascii="Calibri Light" w:hAnsi="Calibri Light" w:cs="Calibri Light"/>
          <w:color w:val="3F4647"/>
          <w:shd w:val="clear" w:color="auto" w:fill="FFFFFF"/>
        </w:rPr>
        <w:t xml:space="preserve">ovrhe radi naplate pojedinih poreza koji pripadaju Gradu </w:t>
      </w:r>
      <w:r>
        <w:rPr>
          <w:rFonts w:ascii="Calibri Light" w:hAnsi="Calibri Light" w:cs="Calibri Light"/>
          <w:color w:val="3F4647"/>
        </w:rPr>
        <w:br/>
      </w:r>
      <w:r>
        <w:rPr>
          <w:rFonts w:ascii="Calibri Light" w:hAnsi="Calibri Light" w:cs="Calibri Light"/>
          <w:color w:val="3F4647"/>
          <w:shd w:val="clear" w:color="auto" w:fill="FFFFFF"/>
        </w:rPr>
        <w:t>(porez na potrošnju, porez na kuće za odmor, porez na tvrtku, porez na promet nekretnina). Za obavljanje poslova utvrđivanja, evidentiranja, nadzora, naplate i ovrhe radi naplate ovih poreza Poreznoj upravi pripada naknada u iznosu 5% od ukupno naplaćenih prihoda što iznosi 358.376 kn. Isto tako za poslove utvrđivanja, evidentiranja, naplate, nadzora i ovrhe poreza na dohodak Ministarstvu financija Poreznoj upravi pripada naknada 1% od ukupno naplaćenih prihoda od poreza na dohodak što iznosi 51.386.782 kn.</w:t>
      </w:r>
    </w:p>
    <w:p w:rsidR="00107FBF" w:rsidRDefault="00B6582D">
      <w:pPr>
        <w:pStyle w:val="ListParagraph"/>
        <w:autoSpaceDE w:val="0"/>
        <w:jc w:val="both"/>
        <w:rPr>
          <w:rFonts w:ascii="Calibri Light" w:hAnsi="Calibri Light" w:cs="Calibri Light"/>
        </w:rPr>
      </w:pPr>
      <w:r>
        <w:rPr>
          <w:rFonts w:ascii="Calibri Light" w:hAnsi="Calibri Light" w:cs="Calibri Light"/>
        </w:rPr>
        <w:lastRenderedPageBreak/>
        <w:t>Tu su još evidentirani rashodi za prometnu jedinicu mladeži 15.218.902 kn, rashodi vezani uz nabavu zaštitne medicinske opreme radi sprečavanja širenja bolesti uzrokovane COVID 19 virusom u iznosu 11.002.558, te stručni poslovi naplate GSKG 44.975.063 kn. Ostatak se odnosi na rashode za čišćenje grafita, održavanje park šuma, održavanje zemljišta, premještanje vozila, rušenje stabala i rezanje grana, rashodi vezani uz Gradske vrtove te ugradnju kućnih brojeva i uličnih ploča.</w:t>
      </w:r>
    </w:p>
    <w:p w:rsidR="00107FBF" w:rsidRDefault="00107FBF">
      <w:pPr>
        <w:rPr>
          <w:rFonts w:ascii="Calibri Light" w:hAnsi="Calibri Light" w:cs="Calibri Light"/>
        </w:rPr>
      </w:pPr>
    </w:p>
    <w:p w:rsidR="00107FBF" w:rsidRDefault="00B6582D">
      <w:pPr>
        <w:rPr>
          <w:rFonts w:ascii="Calibri Light" w:hAnsi="Calibri Light" w:cs="Calibri Light"/>
          <w:b/>
        </w:rPr>
      </w:pPr>
      <w:r>
        <w:rPr>
          <w:rFonts w:ascii="Calibri Light" w:hAnsi="Calibri Light" w:cs="Calibri Light"/>
          <w:b/>
        </w:rPr>
        <w:t>Bilješka br. 37  – AOP 185 Premije osiguranja</w:t>
      </w:r>
    </w:p>
    <w:p w:rsidR="00107FBF" w:rsidRDefault="00B6582D">
      <w:r>
        <w:rPr>
          <w:rFonts w:ascii="Calibri Light" w:hAnsi="Calibri Light" w:cs="Calibri Light"/>
        </w:rPr>
        <w:t>Premije osiguranja iznose 4.110.133 kn  i veće su u odnosu na prethodnu godinu</w:t>
      </w:r>
      <w:r>
        <w:rPr>
          <w:rFonts w:ascii="Calibri Light" w:hAnsi="Calibri Light" w:cs="Calibri Light"/>
          <w:b/>
        </w:rPr>
        <w:t xml:space="preserve">. </w:t>
      </w:r>
      <w:r>
        <w:rPr>
          <w:rFonts w:ascii="Calibri Light" w:hAnsi="Calibri Light" w:cs="Calibri Light"/>
        </w:rPr>
        <w:t>Sredstva su utrošena na premije osiguranja prijevoznih sredstava 243.217 kn, premije osiguranja imovine 2.326.480 kn i premije osiguranja zaposlenih 1.540.437 kn.</w:t>
      </w:r>
    </w:p>
    <w:p w:rsidR="00107FBF" w:rsidRDefault="00107FBF">
      <w:pPr>
        <w:rPr>
          <w:rFonts w:ascii="Calibri Light" w:hAnsi="Calibri Light" w:cs="Calibri Light"/>
          <w:b/>
        </w:rPr>
      </w:pPr>
    </w:p>
    <w:p w:rsidR="00107FBF" w:rsidRDefault="00B6582D">
      <w:pPr>
        <w:rPr>
          <w:rFonts w:ascii="Calibri Light" w:hAnsi="Calibri Light" w:cs="Calibri Light"/>
          <w:b/>
        </w:rPr>
      </w:pPr>
      <w:r>
        <w:rPr>
          <w:rFonts w:ascii="Calibri Light" w:hAnsi="Calibri Light" w:cs="Calibri Light"/>
          <w:b/>
        </w:rPr>
        <w:t>Bilješka br. 38  – AOP 200 Kamate za primljene kredite i zajmove od kreditnih i ostalih FI izvan JS</w:t>
      </w:r>
    </w:p>
    <w:p w:rsidR="00107FBF" w:rsidRDefault="00B6582D">
      <w:pPr>
        <w:spacing w:after="0"/>
        <w:rPr>
          <w:rFonts w:ascii="Calibri Light" w:hAnsi="Calibri Light" w:cs="Calibri Light"/>
        </w:rPr>
      </w:pPr>
      <w:r>
        <w:rPr>
          <w:rFonts w:ascii="Calibri Light" w:hAnsi="Calibri Light" w:cs="Calibri Light"/>
        </w:rPr>
        <w:t>Troškovi kamata za primljene kredite i zajmove na istom su nivou u odnosu na prethodnu godinu.  Kamate na kredit za:</w:t>
      </w:r>
    </w:p>
    <w:p w:rsidR="00107FBF" w:rsidRDefault="00B6582D">
      <w:pPr>
        <w:pStyle w:val="ListParagraph"/>
        <w:numPr>
          <w:ilvl w:val="0"/>
          <w:numId w:val="10"/>
        </w:numPr>
        <w:spacing w:after="0"/>
        <w:rPr>
          <w:rFonts w:ascii="Calibri Light" w:hAnsi="Calibri Light" w:cs="Calibri Light"/>
        </w:rPr>
      </w:pPr>
      <w:r>
        <w:rPr>
          <w:rFonts w:ascii="Calibri Light" w:hAnsi="Calibri Light" w:cs="Calibri Light"/>
        </w:rPr>
        <w:t xml:space="preserve">Kupnju doma na </w:t>
      </w:r>
      <w:proofErr w:type="spellStart"/>
      <w:r>
        <w:rPr>
          <w:rFonts w:ascii="Calibri Light" w:hAnsi="Calibri Light" w:cs="Calibri Light"/>
        </w:rPr>
        <w:t>Laščini</w:t>
      </w:r>
      <w:proofErr w:type="spellEnd"/>
      <w:r>
        <w:rPr>
          <w:rFonts w:ascii="Calibri Light" w:hAnsi="Calibri Light" w:cs="Calibri Light"/>
        </w:rPr>
        <w:t xml:space="preserve"> iznose 5.070.061 kn,</w:t>
      </w:r>
    </w:p>
    <w:p w:rsidR="00107FBF" w:rsidRDefault="00B6582D">
      <w:pPr>
        <w:pStyle w:val="ListParagraph"/>
        <w:numPr>
          <w:ilvl w:val="0"/>
          <w:numId w:val="10"/>
        </w:numPr>
        <w:spacing w:after="0"/>
        <w:rPr>
          <w:rFonts w:ascii="Calibri Light" w:hAnsi="Calibri Light" w:cs="Calibri Light"/>
        </w:rPr>
      </w:pPr>
      <w:r>
        <w:rPr>
          <w:rFonts w:ascii="Calibri Light" w:hAnsi="Calibri Light" w:cs="Calibri Light"/>
        </w:rPr>
        <w:t>Kupnju Gredelja 12.841.416 kn,</w:t>
      </w:r>
    </w:p>
    <w:p w:rsidR="00107FBF" w:rsidRDefault="00B6582D">
      <w:pPr>
        <w:pStyle w:val="ListParagraph"/>
        <w:numPr>
          <w:ilvl w:val="0"/>
          <w:numId w:val="10"/>
        </w:numPr>
        <w:spacing w:after="0"/>
        <w:rPr>
          <w:rFonts w:ascii="Calibri Light" w:hAnsi="Calibri Light" w:cs="Calibri Light"/>
        </w:rPr>
      </w:pPr>
      <w:r>
        <w:rPr>
          <w:rFonts w:ascii="Calibri Light" w:hAnsi="Calibri Light" w:cs="Calibri Light"/>
        </w:rPr>
        <w:t>Kupnju Zagrepčanke 5.589.270 kn,</w:t>
      </w:r>
    </w:p>
    <w:p w:rsidR="00107FBF" w:rsidRDefault="00B6582D">
      <w:pPr>
        <w:pStyle w:val="ListParagraph"/>
        <w:numPr>
          <w:ilvl w:val="0"/>
          <w:numId w:val="10"/>
        </w:numPr>
        <w:spacing w:after="0"/>
        <w:rPr>
          <w:rFonts w:ascii="Calibri Light" w:hAnsi="Calibri Light" w:cs="Calibri Light"/>
        </w:rPr>
      </w:pPr>
      <w:r>
        <w:rPr>
          <w:rFonts w:ascii="Calibri Light" w:hAnsi="Calibri Light" w:cs="Calibri Light"/>
        </w:rPr>
        <w:t>Otkup potraživanja ZOV 1.949.036 kn,</w:t>
      </w:r>
    </w:p>
    <w:p w:rsidR="00107FBF" w:rsidRDefault="00B6582D">
      <w:pPr>
        <w:pStyle w:val="ListParagraph"/>
        <w:numPr>
          <w:ilvl w:val="0"/>
          <w:numId w:val="10"/>
        </w:numPr>
        <w:spacing w:after="0"/>
        <w:rPr>
          <w:rFonts w:ascii="Calibri Light" w:hAnsi="Calibri Light" w:cs="Calibri Light"/>
        </w:rPr>
      </w:pPr>
      <w:r>
        <w:rPr>
          <w:rFonts w:ascii="Calibri Light" w:hAnsi="Calibri Light" w:cs="Calibri Light"/>
        </w:rPr>
        <w:t>Kamate po kreditnim partijama i cesijama 19.246.511 kn.</w:t>
      </w:r>
    </w:p>
    <w:p w:rsidR="00107FBF" w:rsidRDefault="00107FBF">
      <w:pPr>
        <w:spacing w:after="0"/>
        <w:rPr>
          <w:rFonts w:ascii="Calibri Light" w:hAnsi="Calibri Light" w:cs="Calibri Light"/>
        </w:rPr>
      </w:pPr>
    </w:p>
    <w:p w:rsidR="00107FBF" w:rsidRDefault="00107FBF">
      <w:pPr>
        <w:spacing w:after="0"/>
        <w:rPr>
          <w:rFonts w:ascii="Calibri Light" w:hAnsi="Calibri Light" w:cs="Calibri Light"/>
          <w:b/>
        </w:rPr>
      </w:pPr>
    </w:p>
    <w:p w:rsidR="00107FBF" w:rsidRDefault="00B6582D">
      <w:pPr>
        <w:spacing w:after="0"/>
        <w:rPr>
          <w:rFonts w:ascii="Calibri Light" w:hAnsi="Calibri Light" w:cs="Calibri Light"/>
          <w:b/>
        </w:rPr>
      </w:pPr>
      <w:r>
        <w:rPr>
          <w:rFonts w:ascii="Calibri Light" w:hAnsi="Calibri Light" w:cs="Calibri Light"/>
          <w:b/>
        </w:rPr>
        <w:t>Bilješka br. 39 – AOP 202 Kamate na primljene zajmove od TD u javnom sektoru</w:t>
      </w:r>
    </w:p>
    <w:p w:rsidR="00107FBF" w:rsidRDefault="00107FBF">
      <w:pPr>
        <w:spacing w:after="0"/>
        <w:rPr>
          <w:rFonts w:ascii="Calibri Light" w:hAnsi="Calibri Light" w:cs="Calibri Light"/>
          <w:b/>
        </w:rPr>
      </w:pPr>
    </w:p>
    <w:p w:rsidR="00107FBF" w:rsidRDefault="00B6582D">
      <w:pPr>
        <w:spacing w:after="0"/>
      </w:pPr>
      <w:r>
        <w:rPr>
          <w:rFonts w:ascii="Calibri Light" w:hAnsi="Calibri Light" w:cs="Calibri Light"/>
        </w:rPr>
        <w:t>Odnose se na kamate za zajmove od ZET-a 663.500 kn i Zagrebačkog holdinga 1.155.127 kn</w:t>
      </w:r>
      <w:r>
        <w:rPr>
          <w:rFonts w:ascii="Calibri Light" w:hAnsi="Calibri Light" w:cs="Calibri Light"/>
          <w:b/>
        </w:rPr>
        <w:t>.</w:t>
      </w: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pPr>
      <w:r>
        <w:rPr>
          <w:rFonts w:ascii="Calibri Light" w:hAnsi="Calibri Light" w:cs="Calibri Light"/>
          <w:b/>
        </w:rPr>
        <w:t>Bilješka br. 40</w:t>
      </w:r>
      <w:r>
        <w:rPr>
          <w:rFonts w:ascii="Calibri Light" w:hAnsi="Calibri Light" w:cs="Calibri Light"/>
        </w:rPr>
        <w:t xml:space="preserve"> – </w:t>
      </w:r>
      <w:r>
        <w:rPr>
          <w:rFonts w:ascii="Calibri Light" w:hAnsi="Calibri Light" w:cs="Calibri Light"/>
          <w:b/>
        </w:rPr>
        <w:t>AOP 213 Subvencije trgovačkim društvima u javnom sektoru</w:t>
      </w: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rPr>
          <w:rFonts w:ascii="Calibri Light" w:hAnsi="Calibri Light" w:cs="Calibri Light"/>
        </w:rPr>
      </w:pPr>
      <w:r>
        <w:rPr>
          <w:rFonts w:ascii="Calibri Light" w:hAnsi="Calibri Light" w:cs="Calibri Light"/>
        </w:rPr>
        <w:t>Na subvencije trgovačkim društvima u javnom sektoru utrošeno 929.087.319 kn ili 9% više nego u prethodnoj godini. Subvencije su isplaćene:</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Zagrebačkom velesajmu 400.000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URIHU 28.908.170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Zagrebačkom inovacijskom centru 6.500.000 kn,</w:t>
      </w:r>
    </w:p>
    <w:p w:rsidR="00107FBF" w:rsidRDefault="00B6582D">
      <w:pPr>
        <w:pStyle w:val="ListParagraph"/>
        <w:numPr>
          <w:ilvl w:val="0"/>
          <w:numId w:val="10"/>
        </w:numPr>
        <w:autoSpaceDE w:val="0"/>
        <w:spacing w:after="0"/>
        <w:jc w:val="both"/>
        <w:rPr>
          <w:rFonts w:ascii="Calibri Light" w:hAnsi="Calibri Light" w:cs="Calibri Light"/>
        </w:rPr>
      </w:pPr>
      <w:proofErr w:type="spellStart"/>
      <w:r>
        <w:rPr>
          <w:rFonts w:ascii="Calibri Light" w:hAnsi="Calibri Light" w:cs="Calibri Light"/>
        </w:rPr>
        <w:t>Bicro</w:t>
      </w:r>
      <w:proofErr w:type="spellEnd"/>
      <w:r>
        <w:rPr>
          <w:rFonts w:ascii="Calibri Light" w:hAnsi="Calibri Light" w:cs="Calibri Light"/>
        </w:rPr>
        <w:t xml:space="preserve"> </w:t>
      </w:r>
      <w:proofErr w:type="spellStart"/>
      <w:r>
        <w:rPr>
          <w:rFonts w:ascii="Calibri Light" w:hAnsi="Calibri Light" w:cs="Calibri Light"/>
        </w:rPr>
        <w:t>Biocentru</w:t>
      </w:r>
      <w:proofErr w:type="spellEnd"/>
      <w:r>
        <w:rPr>
          <w:rFonts w:ascii="Calibri Light" w:hAnsi="Calibri Light" w:cs="Calibri Light"/>
        </w:rPr>
        <w:t xml:space="preserve"> 420.000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Integriranom prometu zagrebačkog područja 720.000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Zagrebačkom holdingu (</w:t>
      </w:r>
      <w:proofErr w:type="spellStart"/>
      <w:r>
        <w:rPr>
          <w:rFonts w:ascii="Calibri Light" w:hAnsi="Calibri Light" w:cs="Calibri Light"/>
        </w:rPr>
        <w:t>Floraart</w:t>
      </w:r>
      <w:proofErr w:type="spellEnd"/>
      <w:r>
        <w:rPr>
          <w:rFonts w:ascii="Calibri Light" w:hAnsi="Calibri Light" w:cs="Calibri Light"/>
        </w:rPr>
        <w:t>) 2.700.000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Botaničkom vrtu 1.294.001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ZET-u 827.922.961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Zg. Holdingu (Arena Zagreb) 56.892.187 kn i</w:t>
      </w:r>
    </w:p>
    <w:p w:rsidR="00107FBF" w:rsidRDefault="00B6582D">
      <w:pPr>
        <w:pStyle w:val="ListParagraph"/>
        <w:numPr>
          <w:ilvl w:val="0"/>
          <w:numId w:val="10"/>
        </w:numPr>
        <w:autoSpaceDE w:val="0"/>
        <w:jc w:val="both"/>
        <w:rPr>
          <w:rFonts w:ascii="Calibri Light" w:hAnsi="Calibri Light" w:cs="Calibri Light"/>
        </w:rPr>
      </w:pPr>
      <w:r>
        <w:rPr>
          <w:rFonts w:ascii="Calibri Light" w:hAnsi="Calibri Light" w:cs="Calibri Light"/>
        </w:rPr>
        <w:t>Zagrebačkom centru za gospodarenje otpadom 3.330.000 kn.</w:t>
      </w:r>
    </w:p>
    <w:p w:rsidR="00107FBF" w:rsidRDefault="00107FBF">
      <w:pPr>
        <w:spacing w:after="0"/>
        <w:rPr>
          <w:rFonts w:ascii="Calibri Light" w:hAnsi="Calibri Light" w:cs="Calibri Light"/>
        </w:rPr>
      </w:pPr>
    </w:p>
    <w:p w:rsidR="00107FBF" w:rsidRDefault="00B6582D">
      <w:pPr>
        <w:autoSpaceDE w:val="0"/>
        <w:spacing w:after="0"/>
        <w:jc w:val="both"/>
      </w:pPr>
      <w:r>
        <w:rPr>
          <w:rFonts w:ascii="Calibri Light" w:hAnsi="Calibri Light" w:cs="Calibri Light"/>
          <w:b/>
        </w:rPr>
        <w:t>Bilješka br. 41</w:t>
      </w:r>
      <w:r>
        <w:rPr>
          <w:rFonts w:ascii="Calibri Light" w:hAnsi="Calibri Light" w:cs="Calibri Light"/>
        </w:rPr>
        <w:t xml:space="preserve"> – </w:t>
      </w:r>
      <w:r>
        <w:rPr>
          <w:rFonts w:ascii="Calibri Light" w:hAnsi="Calibri Light" w:cs="Calibri Light"/>
          <w:b/>
        </w:rPr>
        <w:t>AOP 216 Subvencije trgovačkim društvima i zadrugama izvan javnog sektora</w:t>
      </w:r>
    </w:p>
    <w:p w:rsidR="00107FBF" w:rsidRDefault="00107FBF">
      <w:pPr>
        <w:autoSpaceDE w:val="0"/>
        <w:spacing w:after="0"/>
        <w:jc w:val="both"/>
        <w:rPr>
          <w:rFonts w:ascii="Calibri Light" w:hAnsi="Calibri Light" w:cs="Calibri Light"/>
        </w:rPr>
      </w:pPr>
    </w:p>
    <w:p w:rsidR="00107FBF" w:rsidRDefault="00B6582D">
      <w:pPr>
        <w:autoSpaceDE w:val="0"/>
        <w:jc w:val="both"/>
        <w:rPr>
          <w:rFonts w:ascii="Calibri Light" w:hAnsi="Calibri Light" w:cs="Calibri Light"/>
        </w:rPr>
      </w:pPr>
      <w:r>
        <w:rPr>
          <w:rFonts w:ascii="Calibri Light" w:hAnsi="Calibri Light" w:cs="Calibri Light"/>
        </w:rPr>
        <w:t>Subvencije trgovačkim društvima i zadrugama izvan javnog sektora iznose 7.005.362 kn i manje su za 40% u odnosu na prethodnu godinu. U 2021. godini nije bilo rashoda za sufinanciranje radijskih i televizijskih sadržaja niti isplate potpora male vrijednosti. Iskazani iznos rashoda odnosi se na  subvencije trgovačkim društvima izvan javnog sektora 5.243.418 i 1.761.944 kn subvencioniranih kamata.</w:t>
      </w:r>
    </w:p>
    <w:p w:rsidR="00107FBF" w:rsidRDefault="00107FBF">
      <w:pPr>
        <w:spacing w:after="0"/>
        <w:rPr>
          <w:rFonts w:ascii="Calibri Light" w:hAnsi="Calibri Light" w:cs="Calibri Light"/>
        </w:rPr>
      </w:pPr>
    </w:p>
    <w:p w:rsidR="00107FBF" w:rsidRDefault="00B6582D">
      <w:pPr>
        <w:autoSpaceDE w:val="0"/>
        <w:spacing w:after="0"/>
        <w:jc w:val="both"/>
      </w:pPr>
      <w:r>
        <w:rPr>
          <w:rFonts w:ascii="Calibri Light" w:hAnsi="Calibri Light" w:cs="Calibri Light"/>
          <w:b/>
        </w:rPr>
        <w:t>Bilješka br. 42</w:t>
      </w:r>
      <w:r>
        <w:rPr>
          <w:rFonts w:ascii="Calibri Light" w:hAnsi="Calibri Light" w:cs="Calibri Light"/>
        </w:rPr>
        <w:t xml:space="preserve"> – </w:t>
      </w:r>
      <w:r>
        <w:rPr>
          <w:rFonts w:ascii="Calibri Light" w:hAnsi="Calibri Light" w:cs="Calibri Light"/>
          <w:b/>
        </w:rPr>
        <w:t>AOP 217 Subvencije poljoprivrednicima i obrtnicima</w:t>
      </w:r>
    </w:p>
    <w:p w:rsidR="00107FBF" w:rsidRDefault="00107FBF">
      <w:pPr>
        <w:autoSpaceDE w:val="0"/>
        <w:spacing w:after="0"/>
        <w:jc w:val="both"/>
        <w:rPr>
          <w:rFonts w:ascii="Calibri Light" w:hAnsi="Calibri Light" w:cs="Calibri Light"/>
        </w:rPr>
      </w:pPr>
    </w:p>
    <w:p w:rsidR="00107FBF" w:rsidRDefault="00B6582D">
      <w:pPr>
        <w:autoSpaceDE w:val="0"/>
        <w:jc w:val="both"/>
        <w:rPr>
          <w:rFonts w:ascii="Calibri Light" w:hAnsi="Calibri Light" w:cs="Calibri Light"/>
        </w:rPr>
      </w:pPr>
      <w:r>
        <w:rPr>
          <w:rFonts w:ascii="Calibri Light" w:hAnsi="Calibri Light" w:cs="Calibri Light"/>
        </w:rPr>
        <w:t>Rashodi za subvencije poljoprivrednicima i obrtnicima veće su za 500% u odnosu na prethodnu godinu. Poljoprivrednicima je isplaćeno 2.698.808 kn, a obrtnicima 18.221.000 kn.</w:t>
      </w:r>
    </w:p>
    <w:p w:rsidR="00107FBF" w:rsidRDefault="00107FBF">
      <w:pPr>
        <w:autoSpaceDE w:val="0"/>
        <w:jc w:val="both"/>
        <w:rPr>
          <w:rFonts w:ascii="Calibri Light" w:hAnsi="Calibri Light" w:cs="Calibri Light"/>
        </w:rPr>
      </w:pPr>
    </w:p>
    <w:p w:rsidR="00107FBF" w:rsidRDefault="00B6582D">
      <w:pPr>
        <w:autoSpaceDE w:val="0"/>
        <w:jc w:val="both"/>
        <w:rPr>
          <w:rFonts w:ascii="Calibri Light" w:hAnsi="Calibri Light" w:cs="Calibri Light"/>
          <w:b/>
        </w:rPr>
      </w:pPr>
      <w:r>
        <w:rPr>
          <w:rFonts w:ascii="Calibri Light" w:hAnsi="Calibri Light" w:cs="Calibri Light"/>
          <w:b/>
        </w:rPr>
        <w:t>Bilješka br. 43 – AOP 221 Tekuće pomoći inozemnim vladama</w:t>
      </w:r>
    </w:p>
    <w:p w:rsidR="00107FBF" w:rsidRDefault="00B6582D">
      <w:pPr>
        <w:autoSpaceDE w:val="0"/>
        <w:spacing w:after="120"/>
        <w:jc w:val="both"/>
        <w:rPr>
          <w:rFonts w:ascii="Calibri Light" w:hAnsi="Calibri Light" w:cs="Calibri Light"/>
        </w:rPr>
      </w:pPr>
      <w:r>
        <w:rPr>
          <w:rFonts w:ascii="Calibri Light" w:hAnsi="Calibri Light" w:cs="Calibri Light"/>
        </w:rPr>
        <w:t>Grad Zagreb je koordinator projekta „</w:t>
      </w:r>
      <w:proofErr w:type="spellStart"/>
      <w:r>
        <w:rPr>
          <w:rFonts w:ascii="Calibri Light" w:hAnsi="Calibri Light" w:cs="Calibri Light"/>
        </w:rPr>
        <w:t>Work</w:t>
      </w:r>
      <w:proofErr w:type="spellEnd"/>
      <w:r>
        <w:rPr>
          <w:rFonts w:ascii="Calibri Light" w:hAnsi="Calibri Light" w:cs="Calibri Light"/>
        </w:rPr>
        <w:t xml:space="preserve"> for a </w:t>
      </w:r>
      <w:proofErr w:type="spellStart"/>
      <w:r>
        <w:rPr>
          <w:rFonts w:ascii="Calibri Light" w:hAnsi="Calibri Light" w:cs="Calibri Light"/>
        </w:rPr>
        <w:t>case</w:t>
      </w:r>
      <w:proofErr w:type="spellEnd"/>
      <w:r>
        <w:rPr>
          <w:rFonts w:ascii="Calibri Light" w:hAnsi="Calibri Light" w:cs="Calibri Light"/>
        </w:rPr>
        <w:t xml:space="preserve">, </w:t>
      </w:r>
      <w:proofErr w:type="spellStart"/>
      <w:r>
        <w:rPr>
          <w:rFonts w:ascii="Calibri Light" w:hAnsi="Calibri Light" w:cs="Calibri Light"/>
        </w:rPr>
        <w:t>serve</w:t>
      </w:r>
      <w:proofErr w:type="spellEnd"/>
      <w:r>
        <w:rPr>
          <w:rFonts w:ascii="Calibri Light" w:hAnsi="Calibri Light" w:cs="Calibri Light"/>
        </w:rPr>
        <w:t xml:space="preserve"> for sport“ te je prihvaćanjem Sporazuma o dodjeli bespovratnih sredstava izvršio isplatu 1.188.306 kn projektnim partnerima u Španjolskoj, Grčkoj, Italiji i Sloveniji.</w:t>
      </w:r>
    </w:p>
    <w:p w:rsidR="00107FBF" w:rsidRDefault="00107FBF">
      <w:pPr>
        <w:autoSpaceDE w:val="0"/>
        <w:spacing w:after="120"/>
        <w:jc w:val="both"/>
        <w:rPr>
          <w:rFonts w:ascii="Calibri Light" w:hAnsi="Calibri Light" w:cs="Calibri Light"/>
          <w:b/>
        </w:rPr>
      </w:pPr>
    </w:p>
    <w:p w:rsidR="00107FBF" w:rsidRDefault="00B6582D">
      <w:pPr>
        <w:autoSpaceDE w:val="0"/>
        <w:spacing w:after="120"/>
        <w:jc w:val="both"/>
        <w:rPr>
          <w:rFonts w:ascii="Calibri Light" w:hAnsi="Calibri Light" w:cs="Calibri Light"/>
          <w:b/>
        </w:rPr>
      </w:pPr>
      <w:r>
        <w:rPr>
          <w:rFonts w:ascii="Calibri Light" w:hAnsi="Calibri Light" w:cs="Calibri Light"/>
          <w:b/>
        </w:rPr>
        <w:t>Bilješka br.44  – AOP 228 Kapitalne pomoći unutar općeg proračuna</w:t>
      </w:r>
    </w:p>
    <w:p w:rsidR="00107FBF" w:rsidRDefault="00B6582D">
      <w:pPr>
        <w:autoSpaceDE w:val="0"/>
        <w:jc w:val="both"/>
        <w:rPr>
          <w:rFonts w:ascii="Calibri Light" w:hAnsi="Calibri Light" w:cs="Calibri Light"/>
        </w:rPr>
      </w:pPr>
      <w:r>
        <w:rPr>
          <w:rFonts w:ascii="Calibri Light" w:hAnsi="Calibri Light" w:cs="Calibri Light"/>
        </w:rPr>
        <w:t>Sredstva u iznosu 1.491.300 kn isplaćena su Fondu za zaštitu okoliša i energetsku učinkovitost za nabavku spremnika za odvojeno prikupljanje otpada.</w:t>
      </w:r>
    </w:p>
    <w:p w:rsidR="00107FBF" w:rsidRDefault="00107FBF">
      <w:pPr>
        <w:autoSpaceDE w:val="0"/>
        <w:jc w:val="both"/>
        <w:rPr>
          <w:rFonts w:ascii="Calibri Light" w:hAnsi="Calibri Light" w:cs="Calibri Light"/>
        </w:rPr>
      </w:pPr>
    </w:p>
    <w:p w:rsidR="00107FBF" w:rsidRDefault="00B6582D">
      <w:pPr>
        <w:autoSpaceDE w:val="0"/>
        <w:spacing w:after="0"/>
        <w:jc w:val="both"/>
      </w:pPr>
      <w:r>
        <w:rPr>
          <w:rFonts w:ascii="Calibri Light" w:hAnsi="Calibri Light" w:cs="Calibri Light"/>
          <w:b/>
        </w:rPr>
        <w:t>Bilješka br.45</w:t>
      </w:r>
      <w:r>
        <w:rPr>
          <w:rFonts w:ascii="Calibri Light" w:hAnsi="Calibri Light" w:cs="Calibri Light"/>
        </w:rPr>
        <w:t xml:space="preserve"> – </w:t>
      </w:r>
      <w:r>
        <w:rPr>
          <w:rFonts w:ascii="Calibri Light" w:hAnsi="Calibri Light" w:cs="Calibri Light"/>
          <w:b/>
        </w:rPr>
        <w:t>AOP 232 Tekuće pomoći proračunskim korisnicima drugih proračuna</w:t>
      </w:r>
    </w:p>
    <w:p w:rsidR="00107FBF" w:rsidRDefault="00107FBF">
      <w:pPr>
        <w:autoSpaceDE w:val="0"/>
        <w:spacing w:after="0"/>
        <w:jc w:val="both"/>
        <w:rPr>
          <w:rFonts w:ascii="Calibri Light" w:hAnsi="Calibri Light" w:cs="Calibri Light"/>
        </w:rPr>
      </w:pPr>
    </w:p>
    <w:p w:rsidR="00107FBF" w:rsidRDefault="00B6582D">
      <w:pPr>
        <w:autoSpaceDE w:val="0"/>
        <w:spacing w:after="0"/>
        <w:jc w:val="both"/>
        <w:rPr>
          <w:rFonts w:ascii="Calibri Light" w:hAnsi="Calibri Light" w:cs="Calibri Light"/>
        </w:rPr>
      </w:pPr>
      <w:r>
        <w:rPr>
          <w:rFonts w:ascii="Calibri Light" w:hAnsi="Calibri Light" w:cs="Calibri Light"/>
        </w:rPr>
        <w:t>Tekuće pomoći proračunskim korisnicima drugih proračuna iznose 57.755.024 kn i isplaćene su:</w:t>
      </w:r>
    </w:p>
    <w:p w:rsidR="00107FBF" w:rsidRDefault="00B6582D">
      <w:pPr>
        <w:pStyle w:val="ListParagraph"/>
        <w:numPr>
          <w:ilvl w:val="0"/>
          <w:numId w:val="10"/>
        </w:numPr>
        <w:autoSpaceDE w:val="0"/>
        <w:spacing w:after="0"/>
        <w:ind w:left="714" w:hanging="357"/>
        <w:jc w:val="both"/>
        <w:rPr>
          <w:rFonts w:ascii="Calibri Light" w:hAnsi="Calibri Light" w:cs="Calibri Light"/>
        </w:rPr>
      </w:pPr>
      <w:r>
        <w:rPr>
          <w:rFonts w:ascii="Calibri Light" w:hAnsi="Calibri Light" w:cs="Calibri Light"/>
        </w:rPr>
        <w:t xml:space="preserve">Galeriji </w:t>
      </w:r>
      <w:proofErr w:type="spellStart"/>
      <w:r>
        <w:rPr>
          <w:rFonts w:ascii="Calibri Light" w:hAnsi="Calibri Light" w:cs="Calibri Light"/>
        </w:rPr>
        <w:t>Klovićevi</w:t>
      </w:r>
      <w:proofErr w:type="spellEnd"/>
      <w:r>
        <w:rPr>
          <w:rFonts w:ascii="Calibri Light" w:hAnsi="Calibri Light" w:cs="Calibri Light"/>
        </w:rPr>
        <w:t xml:space="preserve"> dvori – 2.594.672 kn,</w:t>
      </w:r>
    </w:p>
    <w:p w:rsidR="00107FBF" w:rsidRDefault="00B6582D">
      <w:pPr>
        <w:pStyle w:val="ListParagraph"/>
        <w:numPr>
          <w:ilvl w:val="0"/>
          <w:numId w:val="10"/>
        </w:numPr>
        <w:autoSpaceDE w:val="0"/>
        <w:spacing w:after="0"/>
        <w:ind w:left="714" w:hanging="357"/>
        <w:jc w:val="both"/>
        <w:rPr>
          <w:rFonts w:ascii="Calibri Light" w:hAnsi="Calibri Light" w:cs="Calibri Light"/>
        </w:rPr>
      </w:pPr>
      <w:r>
        <w:rPr>
          <w:rFonts w:ascii="Calibri Light" w:hAnsi="Calibri Light" w:cs="Calibri Light"/>
        </w:rPr>
        <w:t>Centru za socijalnu skrb – 7.873.200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KBC Zagreb 130.000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KBC Dubrava 100.521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MUP – 7.000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HAZU – 235.300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Muzejski dokumentacijski centar – 50.000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Moderna galerija – 90.000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Hrvatski povijesni muzej – 50.000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Sveučilište u Zagrebu – Medicinski fakultet – 10.000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Muzej Mimara – 90.000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Sveučilište u Zagrebu ERF – 210.000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Sveučilište u Zagrebu – Kineziološki fakultet – 600.000 kn,</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Udruga poslodavaca u zdravstvu – 125.125 kn i</w:t>
      </w:r>
    </w:p>
    <w:p w:rsidR="00107FBF" w:rsidRDefault="00B6582D">
      <w:pPr>
        <w:pStyle w:val="ListParagraph"/>
        <w:numPr>
          <w:ilvl w:val="0"/>
          <w:numId w:val="10"/>
        </w:numPr>
        <w:autoSpaceDE w:val="0"/>
        <w:spacing w:after="0"/>
        <w:jc w:val="both"/>
        <w:rPr>
          <w:rFonts w:ascii="Calibri Light" w:hAnsi="Calibri Light" w:cs="Calibri Light"/>
        </w:rPr>
      </w:pPr>
      <w:r>
        <w:rPr>
          <w:rFonts w:ascii="Calibri Light" w:hAnsi="Calibri Light" w:cs="Calibri Light"/>
        </w:rPr>
        <w:t>HNK – 45.589.206 kn.</w:t>
      </w:r>
    </w:p>
    <w:p w:rsidR="00107FBF" w:rsidRDefault="00107FBF">
      <w:pPr>
        <w:pStyle w:val="ListParagraph"/>
        <w:autoSpaceDE w:val="0"/>
        <w:spacing w:after="0"/>
        <w:jc w:val="both"/>
        <w:rPr>
          <w:rFonts w:ascii="Calibri Light" w:hAnsi="Calibri Light" w:cs="Calibri Light"/>
        </w:rPr>
      </w:pPr>
    </w:p>
    <w:p w:rsidR="00107FBF" w:rsidRDefault="00107FBF">
      <w:pPr>
        <w:autoSpaceDE w:val="0"/>
        <w:spacing w:after="0"/>
        <w:jc w:val="both"/>
        <w:rPr>
          <w:rFonts w:ascii="Calibri Light" w:hAnsi="Calibri Light" w:cs="Calibri Light"/>
          <w:b/>
        </w:rPr>
      </w:pPr>
    </w:p>
    <w:p w:rsidR="0076386A" w:rsidRPr="0076386A" w:rsidRDefault="0076386A" w:rsidP="0076386A">
      <w:pPr>
        <w:autoSpaceDE w:val="0"/>
        <w:spacing w:after="0" w:line="240" w:lineRule="auto"/>
        <w:jc w:val="both"/>
      </w:pPr>
      <w:r w:rsidRPr="0076386A">
        <w:rPr>
          <w:rFonts w:ascii="Calibri Light" w:hAnsi="Calibri Light" w:cs="Calibri Light"/>
          <w:b/>
        </w:rPr>
        <w:lastRenderedPageBreak/>
        <w:t>Bilješka br. 46</w:t>
      </w:r>
      <w:r w:rsidRPr="0076386A">
        <w:rPr>
          <w:rFonts w:ascii="Calibri Light" w:hAnsi="Calibri Light" w:cs="Calibri Light"/>
        </w:rPr>
        <w:t xml:space="preserve"> – </w:t>
      </w:r>
      <w:r w:rsidRPr="0076386A">
        <w:rPr>
          <w:rFonts w:ascii="Calibri Light" w:hAnsi="Calibri Light" w:cs="Calibri Light"/>
          <w:b/>
        </w:rPr>
        <w:t>AOP 235 Prijenosi proračunskim korisnicima iz nadležnog proračuna za financiranje redovne djelatnosti</w:t>
      </w:r>
    </w:p>
    <w:p w:rsidR="0076386A" w:rsidRPr="0076386A" w:rsidRDefault="0076386A" w:rsidP="0076386A">
      <w:pPr>
        <w:autoSpaceDE w:val="0"/>
        <w:spacing w:after="0" w:line="240" w:lineRule="auto"/>
        <w:jc w:val="both"/>
        <w:rPr>
          <w:rFonts w:ascii="Calibri Light" w:hAnsi="Calibri Light" w:cs="Calibri Light"/>
        </w:rPr>
      </w:pPr>
    </w:p>
    <w:p w:rsidR="0076386A" w:rsidRPr="0076386A" w:rsidRDefault="0076386A" w:rsidP="0076386A">
      <w:pPr>
        <w:tabs>
          <w:tab w:val="center" w:pos="-2977"/>
          <w:tab w:val="left" w:pos="540"/>
        </w:tabs>
        <w:spacing w:after="0" w:line="240" w:lineRule="auto"/>
        <w:jc w:val="both"/>
        <w:rPr>
          <w:rFonts w:ascii="Calibri Light" w:hAnsi="Calibri Light" w:cs="Calibri Light"/>
        </w:rPr>
      </w:pPr>
      <w:r w:rsidRPr="0076386A">
        <w:rPr>
          <w:rFonts w:ascii="Calibri Light" w:hAnsi="Calibri Light" w:cs="Calibri Light"/>
        </w:rPr>
        <w:t>Na ovoj skupini računa evidentirani su prijenosi proračunskim korisnicima u iznosu 2.000.452.188 kn i manji su u odnosu na 2020. godinu za 12%. Ovi rashodi će se u potpunosti eliminirati u konsolidaciji na razini „23“.</w:t>
      </w:r>
    </w:p>
    <w:p w:rsidR="0076386A" w:rsidRPr="0076386A" w:rsidRDefault="0076386A" w:rsidP="0076386A">
      <w:pPr>
        <w:tabs>
          <w:tab w:val="center" w:pos="-2977"/>
          <w:tab w:val="left" w:pos="540"/>
        </w:tabs>
        <w:spacing w:after="0" w:line="240" w:lineRule="auto"/>
        <w:jc w:val="both"/>
        <w:rPr>
          <w:rFonts w:ascii="Calibri Light" w:hAnsi="Calibri Light" w:cs="Calibri Light"/>
        </w:rPr>
      </w:pPr>
    </w:p>
    <w:p w:rsidR="0076386A" w:rsidRPr="0076386A" w:rsidRDefault="0076386A" w:rsidP="0076386A">
      <w:pPr>
        <w:tabs>
          <w:tab w:val="center" w:pos="-2977"/>
          <w:tab w:val="left" w:pos="540"/>
        </w:tabs>
        <w:spacing w:after="0" w:line="240" w:lineRule="auto"/>
        <w:jc w:val="both"/>
        <w:rPr>
          <w:rFonts w:ascii="Calibri Light" w:hAnsi="Calibri Light" w:cs="Calibri Light"/>
          <w:b/>
        </w:rPr>
      </w:pPr>
    </w:p>
    <w:p w:rsidR="0076386A" w:rsidRPr="0076386A" w:rsidRDefault="0076386A" w:rsidP="0076386A">
      <w:pPr>
        <w:tabs>
          <w:tab w:val="center" w:pos="-2977"/>
          <w:tab w:val="left" w:pos="540"/>
        </w:tabs>
        <w:spacing w:after="0" w:line="240" w:lineRule="auto"/>
        <w:jc w:val="both"/>
        <w:rPr>
          <w:rFonts w:ascii="Calibri Light" w:hAnsi="Calibri Light" w:cs="Calibri Light"/>
          <w:b/>
        </w:rPr>
      </w:pPr>
      <w:r w:rsidRPr="0076386A">
        <w:rPr>
          <w:rFonts w:ascii="Calibri Light" w:hAnsi="Calibri Light" w:cs="Calibri Light"/>
          <w:b/>
        </w:rPr>
        <w:t>Bilješka br. 47– AOP 242 Prijenosi između PK istog proračuna</w:t>
      </w:r>
    </w:p>
    <w:p w:rsidR="0076386A" w:rsidRPr="0076386A" w:rsidRDefault="0076386A" w:rsidP="0076386A">
      <w:pPr>
        <w:tabs>
          <w:tab w:val="center" w:pos="-2977"/>
          <w:tab w:val="left" w:pos="540"/>
        </w:tabs>
        <w:spacing w:after="0" w:line="240" w:lineRule="auto"/>
        <w:jc w:val="both"/>
        <w:rPr>
          <w:rFonts w:ascii="Calibri Light" w:hAnsi="Calibri Light" w:cs="Calibri Light"/>
        </w:rPr>
      </w:pPr>
    </w:p>
    <w:p w:rsidR="0076386A" w:rsidRPr="0076386A" w:rsidRDefault="0076386A" w:rsidP="0076386A">
      <w:pPr>
        <w:tabs>
          <w:tab w:val="center" w:pos="-2977"/>
          <w:tab w:val="left" w:pos="540"/>
        </w:tabs>
        <w:spacing w:after="0" w:line="240" w:lineRule="auto"/>
        <w:jc w:val="both"/>
        <w:rPr>
          <w:rFonts w:ascii="Calibri Light" w:hAnsi="Calibri Light" w:cs="Calibri Light"/>
        </w:rPr>
      </w:pPr>
      <w:r w:rsidRPr="0076386A">
        <w:rPr>
          <w:rFonts w:ascii="Calibri Light" w:hAnsi="Calibri Light" w:cs="Calibri Light"/>
        </w:rPr>
        <w:t>Na skupini računa 369 evidentirani su svi prijenosi između proračunskih korisnika Grada Zagreba u ukupnom iznosu 22.656.995 kn. Ovaj iznos će se u potpunosti eliminirati u konsolidaciji na razini „23“.</w:t>
      </w:r>
    </w:p>
    <w:p w:rsidR="0076386A" w:rsidRPr="0076386A" w:rsidRDefault="0076386A" w:rsidP="0076386A">
      <w:pPr>
        <w:tabs>
          <w:tab w:val="center" w:pos="-2977"/>
          <w:tab w:val="left" w:pos="540"/>
        </w:tabs>
        <w:spacing w:after="0" w:line="240" w:lineRule="auto"/>
        <w:jc w:val="both"/>
        <w:rPr>
          <w:rFonts w:ascii="Calibri Light" w:hAnsi="Calibri Light" w:cs="Calibri Light"/>
          <w:b/>
        </w:rPr>
      </w:pPr>
    </w:p>
    <w:p w:rsidR="0076386A" w:rsidRPr="0076386A" w:rsidRDefault="0076386A" w:rsidP="0076386A">
      <w:pPr>
        <w:tabs>
          <w:tab w:val="center" w:pos="-2977"/>
          <w:tab w:val="left" w:pos="540"/>
        </w:tabs>
        <w:spacing w:after="0" w:line="240" w:lineRule="auto"/>
        <w:jc w:val="both"/>
        <w:rPr>
          <w:rFonts w:ascii="Calibri Light" w:hAnsi="Calibri Light" w:cs="Calibri Light"/>
          <w:b/>
        </w:rPr>
      </w:pPr>
    </w:p>
    <w:p w:rsidR="0076386A" w:rsidRPr="0076386A" w:rsidRDefault="0076386A" w:rsidP="0076386A">
      <w:pPr>
        <w:tabs>
          <w:tab w:val="center" w:pos="-2977"/>
          <w:tab w:val="left" w:pos="540"/>
        </w:tabs>
        <w:spacing w:after="0" w:line="240" w:lineRule="auto"/>
        <w:jc w:val="both"/>
      </w:pPr>
      <w:r w:rsidRPr="0076386A">
        <w:rPr>
          <w:rFonts w:ascii="Calibri Light" w:hAnsi="Calibri Light" w:cs="Calibri Light"/>
          <w:b/>
        </w:rPr>
        <w:t>Bilješka br. 48</w:t>
      </w:r>
      <w:r w:rsidRPr="0076386A">
        <w:rPr>
          <w:rFonts w:ascii="Calibri Light" w:hAnsi="Calibri Light" w:cs="Calibri Light"/>
        </w:rPr>
        <w:t xml:space="preserve"> – </w:t>
      </w:r>
      <w:r w:rsidRPr="0076386A">
        <w:rPr>
          <w:rFonts w:ascii="Calibri Light" w:hAnsi="Calibri Light" w:cs="Calibri Light"/>
          <w:b/>
        </w:rPr>
        <w:t>AOP 255 Naknade građanima i kućanstvima u novcu</w:t>
      </w:r>
    </w:p>
    <w:p w:rsidR="0076386A" w:rsidRPr="0076386A" w:rsidRDefault="0076386A" w:rsidP="0076386A">
      <w:pPr>
        <w:tabs>
          <w:tab w:val="center" w:pos="-2977"/>
          <w:tab w:val="left" w:pos="540"/>
        </w:tabs>
        <w:spacing w:after="0" w:line="240" w:lineRule="auto"/>
        <w:jc w:val="both"/>
        <w:rPr>
          <w:rFonts w:ascii="Calibri Light" w:hAnsi="Calibri Light" w:cs="Calibri Light"/>
          <w:b/>
        </w:rPr>
      </w:pPr>
    </w:p>
    <w:p w:rsidR="0076386A" w:rsidRPr="0076386A" w:rsidRDefault="0076386A" w:rsidP="0076386A">
      <w:pPr>
        <w:tabs>
          <w:tab w:val="center" w:pos="-2977"/>
          <w:tab w:val="left" w:pos="540"/>
        </w:tabs>
        <w:spacing w:after="0" w:line="240" w:lineRule="auto"/>
        <w:jc w:val="both"/>
        <w:rPr>
          <w:rFonts w:ascii="Calibri Light" w:hAnsi="Calibri Light" w:cs="Calibri Light"/>
        </w:rPr>
      </w:pPr>
      <w:r w:rsidRPr="0076386A">
        <w:rPr>
          <w:rFonts w:ascii="Calibri Light" w:hAnsi="Calibri Light" w:cs="Calibri Light"/>
        </w:rPr>
        <w:t>Na ovoj skupini konta evidentirane su isplate građanima i kućanstvima u novcu u iznosu 685.995.117 kn što je za 12% više u odnosu na prethodnu godinu. Najveće povećanje je i dalje na stavci Roditelj odgajatelj unatoč tome što je prijava novih korisnika za ovu mjeru onemogućena od rujna 2021.</w:t>
      </w:r>
    </w:p>
    <w:p w:rsidR="0076386A" w:rsidRPr="0076386A" w:rsidRDefault="0076386A" w:rsidP="0076386A">
      <w:pPr>
        <w:numPr>
          <w:ilvl w:val="0"/>
          <w:numId w:val="17"/>
        </w:numPr>
        <w:tabs>
          <w:tab w:val="center" w:pos="-2977"/>
          <w:tab w:val="left" w:pos="540"/>
        </w:tabs>
        <w:spacing w:after="0" w:line="240" w:lineRule="auto"/>
        <w:jc w:val="both"/>
        <w:rPr>
          <w:rFonts w:ascii="Calibri Light" w:hAnsi="Calibri Light" w:cs="Calibri Light"/>
        </w:rPr>
      </w:pPr>
      <w:r w:rsidRPr="0076386A">
        <w:rPr>
          <w:rFonts w:ascii="Calibri Light" w:hAnsi="Calibri Light" w:cs="Calibri Light"/>
        </w:rPr>
        <w:t>Pomoć obiteljima i kućanstvima 1.086.000 kn,</w:t>
      </w:r>
    </w:p>
    <w:p w:rsidR="0076386A" w:rsidRPr="0076386A" w:rsidRDefault="0076386A" w:rsidP="0076386A">
      <w:pPr>
        <w:numPr>
          <w:ilvl w:val="0"/>
          <w:numId w:val="17"/>
        </w:numPr>
        <w:tabs>
          <w:tab w:val="center" w:pos="-2977"/>
          <w:tab w:val="left" w:pos="540"/>
        </w:tabs>
        <w:spacing w:after="0" w:line="240" w:lineRule="auto"/>
        <w:jc w:val="both"/>
        <w:rPr>
          <w:rFonts w:ascii="Calibri Light" w:hAnsi="Calibri Light" w:cs="Calibri Light"/>
        </w:rPr>
      </w:pPr>
      <w:r w:rsidRPr="0076386A">
        <w:rPr>
          <w:rFonts w:ascii="Calibri Light" w:hAnsi="Calibri Light" w:cs="Calibri Light"/>
        </w:rPr>
        <w:t>Naknada za novorođenčad 80.910.200 kn,</w:t>
      </w:r>
    </w:p>
    <w:p w:rsidR="0076386A" w:rsidRPr="0076386A" w:rsidRDefault="0076386A" w:rsidP="0076386A">
      <w:pPr>
        <w:numPr>
          <w:ilvl w:val="0"/>
          <w:numId w:val="17"/>
        </w:numPr>
        <w:tabs>
          <w:tab w:val="center" w:pos="-2977"/>
          <w:tab w:val="left" w:pos="540"/>
        </w:tabs>
        <w:spacing w:after="0" w:line="240" w:lineRule="auto"/>
        <w:jc w:val="both"/>
        <w:rPr>
          <w:rFonts w:ascii="Calibri Light" w:hAnsi="Calibri Light" w:cs="Calibri Light"/>
        </w:rPr>
      </w:pPr>
      <w:r w:rsidRPr="0076386A">
        <w:rPr>
          <w:rFonts w:ascii="Calibri Light" w:hAnsi="Calibri Light" w:cs="Calibri Light"/>
        </w:rPr>
        <w:t>Naknade za mirovine i dodatke 58.041.910 kn,</w:t>
      </w:r>
    </w:p>
    <w:p w:rsidR="0076386A" w:rsidRPr="0076386A" w:rsidRDefault="0076386A" w:rsidP="0076386A">
      <w:pPr>
        <w:numPr>
          <w:ilvl w:val="0"/>
          <w:numId w:val="17"/>
        </w:numPr>
        <w:tabs>
          <w:tab w:val="center" w:pos="-2977"/>
          <w:tab w:val="left" w:pos="540"/>
        </w:tabs>
        <w:spacing w:after="0" w:line="240" w:lineRule="auto"/>
        <w:jc w:val="both"/>
        <w:rPr>
          <w:rFonts w:ascii="Calibri Light" w:hAnsi="Calibri Light" w:cs="Calibri Light"/>
        </w:rPr>
      </w:pPr>
      <w:r w:rsidRPr="0076386A">
        <w:rPr>
          <w:rFonts w:ascii="Calibri Light" w:hAnsi="Calibri Light" w:cs="Calibri Light"/>
        </w:rPr>
        <w:t>Stipendije i školarine 34.329.646 kn,</w:t>
      </w:r>
    </w:p>
    <w:p w:rsidR="0076386A" w:rsidRPr="0076386A" w:rsidRDefault="0076386A" w:rsidP="0076386A">
      <w:pPr>
        <w:numPr>
          <w:ilvl w:val="0"/>
          <w:numId w:val="17"/>
        </w:numPr>
        <w:tabs>
          <w:tab w:val="center" w:pos="-2977"/>
          <w:tab w:val="left" w:pos="540"/>
        </w:tabs>
        <w:spacing w:after="0" w:line="240" w:lineRule="auto"/>
        <w:jc w:val="both"/>
        <w:rPr>
          <w:rFonts w:ascii="Calibri Light" w:hAnsi="Calibri Light" w:cs="Calibri Light"/>
        </w:rPr>
      </w:pPr>
      <w:r w:rsidRPr="0076386A">
        <w:rPr>
          <w:rFonts w:ascii="Calibri Light" w:hAnsi="Calibri Light" w:cs="Calibri Light"/>
        </w:rPr>
        <w:t>Potpore djeci branitelja 8.755 kn,</w:t>
      </w:r>
    </w:p>
    <w:p w:rsidR="0076386A" w:rsidRPr="0076386A" w:rsidRDefault="0076386A" w:rsidP="0076386A">
      <w:pPr>
        <w:numPr>
          <w:ilvl w:val="0"/>
          <w:numId w:val="17"/>
        </w:numPr>
        <w:tabs>
          <w:tab w:val="center" w:pos="-2977"/>
          <w:tab w:val="left" w:pos="540"/>
        </w:tabs>
        <w:spacing w:after="0" w:line="240" w:lineRule="auto"/>
        <w:jc w:val="both"/>
        <w:rPr>
          <w:rFonts w:ascii="Calibri Light" w:hAnsi="Calibri Light" w:cs="Calibri Light"/>
        </w:rPr>
      </w:pPr>
      <w:r w:rsidRPr="0076386A">
        <w:rPr>
          <w:rFonts w:ascii="Calibri Light" w:hAnsi="Calibri Light" w:cs="Calibri Light"/>
        </w:rPr>
        <w:t>Ostale naknade iz proračuna 4.097.465 kn i</w:t>
      </w:r>
    </w:p>
    <w:p w:rsidR="0076386A" w:rsidRPr="0076386A" w:rsidRDefault="0076386A" w:rsidP="0076386A">
      <w:pPr>
        <w:numPr>
          <w:ilvl w:val="0"/>
          <w:numId w:val="17"/>
        </w:numPr>
        <w:tabs>
          <w:tab w:val="center" w:pos="-2977"/>
          <w:tab w:val="left" w:pos="540"/>
        </w:tabs>
        <w:spacing w:after="0" w:line="240" w:lineRule="auto"/>
        <w:jc w:val="both"/>
        <w:rPr>
          <w:rFonts w:ascii="Calibri Light" w:hAnsi="Calibri Light" w:cs="Calibri Light"/>
        </w:rPr>
      </w:pPr>
      <w:r w:rsidRPr="0076386A">
        <w:rPr>
          <w:rFonts w:ascii="Calibri Light" w:hAnsi="Calibri Light" w:cs="Calibri Light"/>
        </w:rPr>
        <w:t>Mjera „Roditelj odgajatelj“ 507.571.141.</w:t>
      </w:r>
    </w:p>
    <w:p w:rsidR="0076386A" w:rsidRPr="0076386A" w:rsidRDefault="0076386A" w:rsidP="0076386A">
      <w:pPr>
        <w:tabs>
          <w:tab w:val="center" w:pos="-2977"/>
          <w:tab w:val="left" w:pos="540"/>
        </w:tabs>
        <w:spacing w:after="0" w:line="240" w:lineRule="auto"/>
        <w:jc w:val="both"/>
        <w:rPr>
          <w:rFonts w:ascii="Calibri Light" w:hAnsi="Calibri Light" w:cs="Calibri Light"/>
        </w:rPr>
      </w:pPr>
    </w:p>
    <w:p w:rsidR="0076386A" w:rsidRPr="0076386A" w:rsidRDefault="0076386A" w:rsidP="0076386A">
      <w:pPr>
        <w:tabs>
          <w:tab w:val="center" w:pos="-2977"/>
          <w:tab w:val="left" w:pos="540"/>
        </w:tabs>
        <w:spacing w:after="0" w:line="240" w:lineRule="auto"/>
        <w:jc w:val="both"/>
        <w:rPr>
          <w:rFonts w:ascii="Calibri Light" w:hAnsi="Calibri Light" w:cs="Calibri Light"/>
          <w:b/>
        </w:rPr>
      </w:pPr>
    </w:p>
    <w:p w:rsidR="0076386A" w:rsidRPr="0076386A" w:rsidRDefault="0076386A" w:rsidP="0076386A">
      <w:pPr>
        <w:tabs>
          <w:tab w:val="center" w:pos="-2977"/>
          <w:tab w:val="left" w:pos="540"/>
        </w:tabs>
        <w:spacing w:after="0" w:line="240" w:lineRule="auto"/>
        <w:jc w:val="both"/>
        <w:rPr>
          <w:rFonts w:ascii="Calibri Light" w:hAnsi="Calibri Light" w:cs="Calibri Light"/>
          <w:b/>
        </w:rPr>
      </w:pPr>
    </w:p>
    <w:p w:rsidR="0076386A" w:rsidRPr="0076386A" w:rsidRDefault="0076386A" w:rsidP="0076386A">
      <w:pPr>
        <w:tabs>
          <w:tab w:val="center" w:pos="-2977"/>
          <w:tab w:val="left" w:pos="540"/>
        </w:tabs>
        <w:spacing w:after="0" w:line="240" w:lineRule="auto"/>
        <w:jc w:val="both"/>
      </w:pPr>
      <w:r w:rsidRPr="0076386A">
        <w:rPr>
          <w:rFonts w:ascii="Calibri Light" w:hAnsi="Calibri Light" w:cs="Calibri Light"/>
          <w:b/>
        </w:rPr>
        <w:t>Bilješka br. 49</w:t>
      </w:r>
      <w:r w:rsidRPr="0076386A">
        <w:rPr>
          <w:rFonts w:ascii="Calibri Light" w:hAnsi="Calibri Light" w:cs="Calibri Light"/>
        </w:rPr>
        <w:t xml:space="preserve"> </w:t>
      </w:r>
      <w:r w:rsidRPr="0076386A">
        <w:rPr>
          <w:rFonts w:ascii="Calibri Light" w:hAnsi="Calibri Light" w:cs="Calibri Light"/>
          <w:b/>
        </w:rPr>
        <w:t>– AOP 255 Naknade građanima i kućanstvima u naravi</w:t>
      </w:r>
    </w:p>
    <w:p w:rsidR="0076386A" w:rsidRPr="0076386A" w:rsidRDefault="0076386A" w:rsidP="0076386A">
      <w:pPr>
        <w:tabs>
          <w:tab w:val="center" w:pos="-2977"/>
          <w:tab w:val="left" w:pos="540"/>
        </w:tabs>
        <w:spacing w:after="0" w:line="240" w:lineRule="auto"/>
        <w:jc w:val="both"/>
        <w:rPr>
          <w:rFonts w:ascii="Calibri Light" w:hAnsi="Calibri Light" w:cs="Calibri Light"/>
        </w:rPr>
      </w:pPr>
      <w:r w:rsidRPr="0076386A">
        <w:rPr>
          <w:rFonts w:ascii="Calibri Light" w:hAnsi="Calibri Light" w:cs="Calibri Light"/>
        </w:rPr>
        <w:t>Naknade evidentirane na ovoj skupini računa veće su u odnosu na prethodnu godinu. Naknade građanima i kućanstvima iznose 198.344.524 kn i isplaćene su za:</w:t>
      </w:r>
    </w:p>
    <w:p w:rsidR="0076386A" w:rsidRPr="0076386A" w:rsidRDefault="0076386A" w:rsidP="0076386A">
      <w:pPr>
        <w:numPr>
          <w:ilvl w:val="0"/>
          <w:numId w:val="17"/>
        </w:numPr>
        <w:tabs>
          <w:tab w:val="center" w:pos="-2977"/>
          <w:tab w:val="left" w:pos="540"/>
        </w:tabs>
        <w:spacing w:after="0" w:line="240" w:lineRule="auto"/>
        <w:jc w:val="both"/>
        <w:rPr>
          <w:rFonts w:ascii="Calibri Light" w:hAnsi="Calibri Light" w:cs="Calibri Light"/>
        </w:rPr>
      </w:pPr>
      <w:r w:rsidRPr="0076386A">
        <w:rPr>
          <w:rFonts w:ascii="Calibri Light" w:hAnsi="Calibri Light" w:cs="Calibri Light"/>
        </w:rPr>
        <w:t>Sufinanciranje cijene prijevoza 92.226.023 kn,</w:t>
      </w:r>
    </w:p>
    <w:p w:rsidR="0076386A" w:rsidRPr="0076386A" w:rsidRDefault="0076386A" w:rsidP="0076386A">
      <w:pPr>
        <w:numPr>
          <w:ilvl w:val="0"/>
          <w:numId w:val="17"/>
        </w:numPr>
        <w:tabs>
          <w:tab w:val="center" w:pos="-2977"/>
          <w:tab w:val="left" w:pos="540"/>
        </w:tabs>
        <w:spacing w:after="0" w:line="240" w:lineRule="auto"/>
        <w:jc w:val="both"/>
        <w:rPr>
          <w:rFonts w:ascii="Calibri Light" w:hAnsi="Calibri Light" w:cs="Calibri Light"/>
        </w:rPr>
      </w:pPr>
      <w:r w:rsidRPr="0076386A">
        <w:rPr>
          <w:rFonts w:ascii="Calibri Light" w:hAnsi="Calibri Light" w:cs="Calibri Light"/>
        </w:rPr>
        <w:t>Pomoć i njega u kući 4.336.278 kn,</w:t>
      </w:r>
    </w:p>
    <w:p w:rsidR="0076386A" w:rsidRPr="0076386A" w:rsidRDefault="0076386A" w:rsidP="0076386A">
      <w:pPr>
        <w:numPr>
          <w:ilvl w:val="0"/>
          <w:numId w:val="17"/>
        </w:numPr>
        <w:tabs>
          <w:tab w:val="center" w:pos="-2977"/>
          <w:tab w:val="left" w:pos="540"/>
        </w:tabs>
        <w:spacing w:after="0" w:line="240" w:lineRule="auto"/>
        <w:jc w:val="both"/>
        <w:rPr>
          <w:rFonts w:ascii="Calibri Light" w:hAnsi="Calibri Light" w:cs="Calibri Light"/>
        </w:rPr>
      </w:pPr>
      <w:r w:rsidRPr="0076386A">
        <w:rPr>
          <w:rFonts w:ascii="Calibri Light" w:hAnsi="Calibri Light" w:cs="Calibri Light"/>
        </w:rPr>
        <w:t>Troškovi stanovanja i prehrane 9.234.995 kn i</w:t>
      </w:r>
    </w:p>
    <w:p w:rsidR="00107FBF" w:rsidRDefault="0076386A" w:rsidP="0076386A">
      <w:pPr>
        <w:tabs>
          <w:tab w:val="center" w:pos="-2977"/>
          <w:tab w:val="left" w:pos="540"/>
        </w:tabs>
        <w:spacing w:after="0"/>
        <w:jc w:val="both"/>
        <w:rPr>
          <w:rFonts w:ascii="Calibri Light" w:hAnsi="Calibri Light" w:cs="Calibri Light"/>
        </w:rPr>
      </w:pPr>
      <w:r w:rsidRPr="0076386A">
        <w:rPr>
          <w:rFonts w:ascii="Calibri Light" w:hAnsi="Calibri Light" w:cs="Calibri Light"/>
        </w:rPr>
        <w:t>Ostale naknade iz proračuna u naravi 92.547.228 kn. Na ovoj skupini najveći dio otpada na legalizaciju vodovodnih priključaka 26.191.936. Tu su još sadržani i rashodi vezani uz obrazovanje nezaposlenih branitelja, rehabilitaciju i sistematske preglede branitelja, nabava udžbenika za osnovne i srednje škole, prijevoz osoba s invaliditetom, poklon paketi za domove umirovljenika i za djecu socijalno ugroženih obitelji.</w:t>
      </w:r>
    </w:p>
    <w:p w:rsidR="00107FBF" w:rsidRDefault="00107FBF">
      <w:pPr>
        <w:tabs>
          <w:tab w:val="center" w:pos="-2977"/>
          <w:tab w:val="left" w:pos="540"/>
        </w:tabs>
        <w:spacing w:after="0"/>
        <w:jc w:val="both"/>
        <w:rPr>
          <w:rFonts w:ascii="Calibri Light" w:hAnsi="Calibri Light" w:cs="Calibri Light"/>
          <w:b/>
        </w:rPr>
      </w:pPr>
    </w:p>
    <w:p w:rsidR="00107FBF" w:rsidRDefault="00B6582D">
      <w:pPr>
        <w:tabs>
          <w:tab w:val="center" w:pos="-2977"/>
          <w:tab w:val="left" w:pos="540"/>
        </w:tabs>
        <w:spacing w:after="0"/>
        <w:jc w:val="both"/>
      </w:pPr>
      <w:r>
        <w:rPr>
          <w:rFonts w:ascii="Calibri Light" w:hAnsi="Calibri Light" w:cs="Calibri Light"/>
          <w:b/>
        </w:rPr>
        <w:t>Bilješka br. 50</w:t>
      </w:r>
      <w:r>
        <w:rPr>
          <w:rFonts w:ascii="Calibri Light" w:hAnsi="Calibri Light" w:cs="Calibri Light"/>
        </w:rPr>
        <w:t xml:space="preserve"> – </w:t>
      </w:r>
      <w:r>
        <w:rPr>
          <w:rFonts w:ascii="Calibri Light" w:hAnsi="Calibri Light" w:cs="Calibri Light"/>
          <w:b/>
        </w:rPr>
        <w:t>AOP 260 Tekuće donacije u novcu</w:t>
      </w:r>
    </w:p>
    <w:p w:rsidR="00107FBF" w:rsidRDefault="00107FBF">
      <w:pPr>
        <w:tabs>
          <w:tab w:val="center" w:pos="-2977"/>
          <w:tab w:val="left" w:pos="540"/>
        </w:tabs>
        <w:spacing w:after="0"/>
        <w:jc w:val="both"/>
        <w:rPr>
          <w:rFonts w:ascii="Calibri Light" w:hAnsi="Calibri Light" w:cs="Calibri Light"/>
        </w:rPr>
      </w:pPr>
    </w:p>
    <w:p w:rsidR="00107FBF" w:rsidRDefault="00B6582D">
      <w:pPr>
        <w:tabs>
          <w:tab w:val="center" w:pos="-2977"/>
          <w:tab w:val="left" w:pos="540"/>
        </w:tabs>
        <w:jc w:val="both"/>
        <w:rPr>
          <w:rFonts w:ascii="Calibri Light" w:hAnsi="Calibri Light" w:cs="Calibri Light"/>
        </w:rPr>
      </w:pPr>
      <w:r>
        <w:rPr>
          <w:rFonts w:ascii="Calibri Light" w:hAnsi="Calibri Light" w:cs="Calibri Light"/>
        </w:rPr>
        <w:t xml:space="preserve">Tekuće donacije u 2021. godini isplaćene su u iznosu 364.578.595 kn. Tekuće donacije isplaćene su: vjerskim zajednicama u iznosu 760.000 kn, udrugama i političkim strankama 46.450.630 kn, sportskim društvima 174.595.553 kn, zakladama i </w:t>
      </w:r>
      <w:proofErr w:type="spellStart"/>
      <w:r>
        <w:rPr>
          <w:rFonts w:ascii="Calibri Light" w:hAnsi="Calibri Light" w:cs="Calibri Light"/>
        </w:rPr>
        <w:t>fundacijama</w:t>
      </w:r>
      <w:proofErr w:type="spellEnd"/>
      <w:r>
        <w:rPr>
          <w:rFonts w:ascii="Calibri Light" w:hAnsi="Calibri Light" w:cs="Calibri Light"/>
        </w:rPr>
        <w:t xml:space="preserve"> 2.791.000 kn, tekuće donacije građanima i kućanstvima i humanitarnim organizacijama 60.000  te ostale tekuće donacije koje se odnose na isplate neprofitnim organizacijama iz djelatnosti zdravstva, kulture, privatnim i vjerskim vrtićima, organizacijama i zakladama iz djelatnosti socijale i sl. 139.921.412 kn.</w:t>
      </w:r>
    </w:p>
    <w:p w:rsidR="00107FBF" w:rsidRDefault="00B6582D">
      <w:pPr>
        <w:tabs>
          <w:tab w:val="center" w:pos="-2977"/>
          <w:tab w:val="left" w:pos="540"/>
        </w:tabs>
        <w:spacing w:after="0"/>
        <w:jc w:val="both"/>
      </w:pPr>
      <w:bookmarkStart w:id="5" w:name="_GoBack"/>
      <w:bookmarkEnd w:id="5"/>
      <w:r>
        <w:rPr>
          <w:rFonts w:ascii="Calibri Light" w:hAnsi="Calibri Light" w:cs="Calibri Light"/>
          <w:b/>
        </w:rPr>
        <w:lastRenderedPageBreak/>
        <w:t>Bilješka br. 51 – AOP 262 Tekuće donacije iz EU sredstava</w:t>
      </w:r>
    </w:p>
    <w:p w:rsidR="00107FBF" w:rsidRDefault="00107FBF">
      <w:pPr>
        <w:spacing w:after="0"/>
        <w:rPr>
          <w:rFonts w:ascii="Calibri Light" w:hAnsi="Calibri Light" w:cs="Calibri Light"/>
          <w:b/>
        </w:rPr>
      </w:pPr>
    </w:p>
    <w:p w:rsidR="00107FBF" w:rsidRDefault="00B6582D">
      <w:pPr>
        <w:spacing w:after="0"/>
        <w:rPr>
          <w:rFonts w:ascii="Calibri Light" w:hAnsi="Calibri Light" w:cs="Calibri Light"/>
        </w:rPr>
      </w:pPr>
      <w:r>
        <w:rPr>
          <w:rFonts w:ascii="Calibri Light" w:hAnsi="Calibri Light" w:cs="Calibri Light"/>
        </w:rPr>
        <w:t>Iznose 5.193.424 kn i znatno su veće u odnosu na prethodnu godinu. Radi se o slijedećim projektima:</w:t>
      </w:r>
    </w:p>
    <w:p w:rsidR="00107FBF" w:rsidRDefault="00B6582D">
      <w:pPr>
        <w:pStyle w:val="ListParagraph"/>
        <w:numPr>
          <w:ilvl w:val="0"/>
          <w:numId w:val="10"/>
        </w:numPr>
        <w:spacing w:after="0"/>
        <w:rPr>
          <w:rFonts w:ascii="Calibri Light" w:hAnsi="Calibri Light" w:cs="Calibri Light"/>
        </w:rPr>
      </w:pPr>
      <w:r>
        <w:rPr>
          <w:rFonts w:ascii="Calibri Light" w:hAnsi="Calibri Light" w:cs="Calibri Light"/>
        </w:rPr>
        <w:t>Modernizacija II 263.329 kn,</w:t>
      </w:r>
    </w:p>
    <w:p w:rsidR="00107FBF" w:rsidRDefault="00B6582D">
      <w:pPr>
        <w:pStyle w:val="ListParagraph"/>
        <w:numPr>
          <w:ilvl w:val="0"/>
          <w:numId w:val="10"/>
        </w:numPr>
        <w:spacing w:after="0"/>
        <w:rPr>
          <w:rFonts w:ascii="Calibri Light" w:hAnsi="Calibri Light" w:cs="Calibri Light"/>
        </w:rPr>
      </w:pPr>
      <w:r>
        <w:rPr>
          <w:rFonts w:ascii="Calibri Light" w:hAnsi="Calibri Light" w:cs="Calibri Light"/>
        </w:rPr>
        <w:t>SUZI – socijalno se uključi i zaposli 4.015.993 kn,</w:t>
      </w:r>
    </w:p>
    <w:p w:rsidR="00107FBF" w:rsidRDefault="00B6582D">
      <w:pPr>
        <w:pStyle w:val="ListParagraph"/>
        <w:numPr>
          <w:ilvl w:val="0"/>
          <w:numId w:val="10"/>
        </w:numPr>
        <w:spacing w:after="0"/>
        <w:rPr>
          <w:rFonts w:ascii="Calibri Light" w:hAnsi="Calibri Light" w:cs="Calibri Light"/>
        </w:rPr>
      </w:pPr>
      <w:r>
        <w:rPr>
          <w:rFonts w:ascii="Calibri Light" w:hAnsi="Calibri Light" w:cs="Calibri Light"/>
        </w:rPr>
        <w:t>Mreža za mlade 217.934 kn,</w:t>
      </w:r>
    </w:p>
    <w:p w:rsidR="00107FBF" w:rsidRDefault="00B6582D">
      <w:pPr>
        <w:pStyle w:val="ListParagraph"/>
        <w:numPr>
          <w:ilvl w:val="0"/>
          <w:numId w:val="10"/>
        </w:numPr>
        <w:spacing w:after="0"/>
        <w:rPr>
          <w:rFonts w:ascii="Calibri Light" w:hAnsi="Calibri Light" w:cs="Calibri Light"/>
        </w:rPr>
      </w:pPr>
      <w:r>
        <w:rPr>
          <w:rFonts w:ascii="Calibri Light" w:hAnsi="Calibri Light" w:cs="Calibri Light"/>
        </w:rPr>
        <w:t>PARIZ – postani aktivni Rom/</w:t>
      </w:r>
      <w:proofErr w:type="spellStart"/>
      <w:r>
        <w:rPr>
          <w:rFonts w:ascii="Calibri Light" w:hAnsi="Calibri Light" w:cs="Calibri Light"/>
        </w:rPr>
        <w:t>kinja</w:t>
      </w:r>
      <w:proofErr w:type="spellEnd"/>
      <w:r>
        <w:rPr>
          <w:rFonts w:ascii="Calibri Light" w:hAnsi="Calibri Light" w:cs="Calibri Light"/>
        </w:rPr>
        <w:t xml:space="preserve"> i zaposli se 263.329 kn,</w:t>
      </w:r>
    </w:p>
    <w:p w:rsidR="00107FBF" w:rsidRDefault="00B6582D">
      <w:pPr>
        <w:pStyle w:val="ListParagraph"/>
        <w:numPr>
          <w:ilvl w:val="0"/>
          <w:numId w:val="10"/>
        </w:numPr>
        <w:spacing w:after="0"/>
        <w:rPr>
          <w:rFonts w:ascii="Calibri Light" w:hAnsi="Calibri Light" w:cs="Calibri Light"/>
        </w:rPr>
      </w:pPr>
      <w:r>
        <w:rPr>
          <w:rFonts w:ascii="Calibri Light" w:hAnsi="Calibri Light" w:cs="Calibri Light"/>
        </w:rPr>
        <w:t xml:space="preserve">Centar za integraciju 209.672 kn i </w:t>
      </w:r>
    </w:p>
    <w:p w:rsidR="00107FBF" w:rsidRDefault="00B6582D">
      <w:pPr>
        <w:pStyle w:val="ListParagraph"/>
        <w:numPr>
          <w:ilvl w:val="0"/>
          <w:numId w:val="10"/>
        </w:numPr>
        <w:spacing w:after="0"/>
        <w:rPr>
          <w:rFonts w:ascii="Calibri Light" w:hAnsi="Calibri Light" w:cs="Calibri Light"/>
        </w:rPr>
      </w:pPr>
      <w:r>
        <w:rPr>
          <w:rFonts w:ascii="Calibri Light" w:hAnsi="Calibri Light" w:cs="Calibri Light"/>
        </w:rPr>
        <w:t xml:space="preserve">TRIPS – Transport </w:t>
      </w:r>
      <w:proofErr w:type="spellStart"/>
      <w:r>
        <w:rPr>
          <w:rFonts w:ascii="Calibri Light" w:hAnsi="Calibri Light" w:cs="Calibri Light"/>
        </w:rPr>
        <w:t>innovation</w:t>
      </w:r>
      <w:proofErr w:type="spellEnd"/>
      <w:r>
        <w:rPr>
          <w:rFonts w:ascii="Calibri Light" w:hAnsi="Calibri Light" w:cs="Calibri Light"/>
        </w:rPr>
        <w:t xml:space="preserve"> for </w:t>
      </w:r>
      <w:proofErr w:type="spellStart"/>
      <w:r>
        <w:rPr>
          <w:rFonts w:ascii="Calibri Light" w:hAnsi="Calibri Light" w:cs="Calibri Light"/>
        </w:rPr>
        <w:t>vulnerable</w:t>
      </w:r>
      <w:proofErr w:type="spellEnd"/>
      <w:r>
        <w:rPr>
          <w:rFonts w:ascii="Calibri Light" w:hAnsi="Calibri Light" w:cs="Calibri Light"/>
        </w:rPr>
        <w:t xml:space="preserve"> to </w:t>
      </w:r>
      <w:proofErr w:type="spellStart"/>
      <w:r>
        <w:rPr>
          <w:rFonts w:ascii="Calibri Light" w:hAnsi="Calibri Light" w:cs="Calibri Light"/>
        </w:rPr>
        <w:t>exlusion</w:t>
      </w:r>
      <w:proofErr w:type="spellEnd"/>
      <w:r>
        <w:rPr>
          <w:rFonts w:ascii="Calibri Light" w:hAnsi="Calibri Light" w:cs="Calibri Light"/>
        </w:rPr>
        <w:t xml:space="preserve"> 70.000 kn,</w:t>
      </w:r>
    </w:p>
    <w:p w:rsidR="00107FBF" w:rsidRDefault="00B6582D">
      <w:pPr>
        <w:pStyle w:val="ListParagraph"/>
        <w:numPr>
          <w:ilvl w:val="0"/>
          <w:numId w:val="10"/>
        </w:numPr>
        <w:spacing w:after="0"/>
        <w:rPr>
          <w:rFonts w:ascii="Calibri Light" w:hAnsi="Calibri Light" w:cs="Calibri Light"/>
        </w:rPr>
      </w:pPr>
      <w:r>
        <w:rPr>
          <w:rFonts w:ascii="Calibri Light" w:hAnsi="Calibri Light" w:cs="Calibri Light"/>
        </w:rPr>
        <w:t>Ponovno aktivni – 142.986 kn i</w:t>
      </w:r>
    </w:p>
    <w:p w:rsidR="00107FBF" w:rsidRDefault="00B6582D">
      <w:pPr>
        <w:pStyle w:val="ListParagraph"/>
        <w:numPr>
          <w:ilvl w:val="0"/>
          <w:numId w:val="10"/>
        </w:numPr>
        <w:spacing w:after="0"/>
        <w:rPr>
          <w:rFonts w:ascii="Calibri Light" w:hAnsi="Calibri Light" w:cs="Calibri Light"/>
        </w:rPr>
      </w:pPr>
      <w:proofErr w:type="spellStart"/>
      <w:r>
        <w:rPr>
          <w:rFonts w:ascii="Calibri Light" w:hAnsi="Calibri Light" w:cs="Calibri Light"/>
        </w:rPr>
        <w:t>Jelkovec</w:t>
      </w:r>
      <w:proofErr w:type="spellEnd"/>
      <w:r>
        <w:rPr>
          <w:rFonts w:ascii="Calibri Light" w:hAnsi="Calibri Light" w:cs="Calibri Light"/>
        </w:rPr>
        <w:t xml:space="preserve"> mjesto neovisnog življenja 10.000 kn.</w:t>
      </w:r>
    </w:p>
    <w:p w:rsidR="00107FBF" w:rsidRDefault="00107FBF">
      <w:pPr>
        <w:spacing w:after="0"/>
        <w:rPr>
          <w:rFonts w:ascii="Calibri Light" w:hAnsi="Calibri Light" w:cs="Calibri Light"/>
        </w:rPr>
      </w:pPr>
    </w:p>
    <w:p w:rsidR="00107FBF" w:rsidRDefault="00107FBF">
      <w:pPr>
        <w:tabs>
          <w:tab w:val="center" w:pos="-2977"/>
          <w:tab w:val="left" w:pos="540"/>
        </w:tabs>
        <w:spacing w:after="0"/>
        <w:jc w:val="both"/>
        <w:rPr>
          <w:rFonts w:ascii="Calibri Light" w:hAnsi="Calibri Light" w:cs="Calibri Light"/>
          <w:b/>
        </w:rPr>
      </w:pPr>
    </w:p>
    <w:p w:rsidR="00107FBF" w:rsidRDefault="00B6582D">
      <w:pPr>
        <w:tabs>
          <w:tab w:val="center" w:pos="-2977"/>
          <w:tab w:val="left" w:pos="540"/>
        </w:tabs>
        <w:spacing w:after="0"/>
        <w:jc w:val="both"/>
      </w:pPr>
      <w:r>
        <w:rPr>
          <w:rFonts w:ascii="Calibri Light" w:hAnsi="Calibri Light" w:cs="Calibri Light"/>
          <w:b/>
        </w:rPr>
        <w:t>Bilješka br. 52</w:t>
      </w:r>
      <w:r>
        <w:rPr>
          <w:rFonts w:ascii="Calibri Light" w:hAnsi="Calibri Light" w:cs="Calibri Light"/>
        </w:rPr>
        <w:t xml:space="preserve"> – </w:t>
      </w:r>
      <w:r>
        <w:rPr>
          <w:rFonts w:ascii="Calibri Light" w:hAnsi="Calibri Light" w:cs="Calibri Light"/>
          <w:b/>
        </w:rPr>
        <w:t>AOP 264 Kapitalne donacije neprofitnim organizacijama</w:t>
      </w:r>
    </w:p>
    <w:p w:rsidR="00107FBF" w:rsidRDefault="00107FBF">
      <w:pPr>
        <w:tabs>
          <w:tab w:val="center" w:pos="-2977"/>
          <w:tab w:val="left" w:pos="540"/>
        </w:tabs>
        <w:spacing w:after="0"/>
        <w:jc w:val="both"/>
        <w:rPr>
          <w:rFonts w:ascii="Calibri Light" w:hAnsi="Calibri Light" w:cs="Calibri Light"/>
        </w:rPr>
      </w:pPr>
    </w:p>
    <w:p w:rsidR="00107FBF" w:rsidRDefault="00B6582D">
      <w:pPr>
        <w:tabs>
          <w:tab w:val="center" w:pos="-2977"/>
          <w:tab w:val="left" w:pos="540"/>
        </w:tabs>
        <w:jc w:val="both"/>
        <w:rPr>
          <w:rFonts w:ascii="Calibri Light" w:hAnsi="Calibri Light" w:cs="Calibri Light"/>
        </w:rPr>
      </w:pPr>
      <w:r>
        <w:rPr>
          <w:rFonts w:ascii="Calibri Light" w:hAnsi="Calibri Light" w:cs="Calibri Light"/>
        </w:rPr>
        <w:t xml:space="preserve">Na ovoj skupini konta evidentirane su kapitalne donacije u ukupnom iznosu 521.930 kn. Čitav iznos isplaćen je vjerskim zajednicama. </w:t>
      </w:r>
    </w:p>
    <w:p w:rsidR="00107FBF" w:rsidRDefault="00107FBF">
      <w:pPr>
        <w:tabs>
          <w:tab w:val="center" w:pos="-2977"/>
          <w:tab w:val="left" w:pos="540"/>
        </w:tabs>
        <w:jc w:val="both"/>
        <w:rPr>
          <w:rFonts w:ascii="Calibri Light" w:hAnsi="Calibri Light" w:cs="Calibri Light"/>
        </w:rPr>
      </w:pPr>
    </w:p>
    <w:p w:rsidR="00107FBF" w:rsidRDefault="00B6582D">
      <w:pPr>
        <w:tabs>
          <w:tab w:val="center" w:pos="-2977"/>
          <w:tab w:val="left" w:pos="540"/>
        </w:tabs>
        <w:jc w:val="both"/>
        <w:rPr>
          <w:rFonts w:ascii="Calibri Light" w:hAnsi="Calibri Light" w:cs="Calibri Light"/>
          <w:b/>
        </w:rPr>
      </w:pPr>
      <w:r>
        <w:rPr>
          <w:rFonts w:ascii="Calibri Light" w:hAnsi="Calibri Light" w:cs="Calibri Light"/>
          <w:b/>
        </w:rPr>
        <w:t>Bilješka br. 53 – AOP 265 Kapitalne donacije građanima i kućanstvima</w:t>
      </w:r>
    </w:p>
    <w:p w:rsidR="00107FBF" w:rsidRDefault="00B6582D">
      <w:pPr>
        <w:tabs>
          <w:tab w:val="center" w:pos="-2977"/>
          <w:tab w:val="left" w:pos="540"/>
        </w:tabs>
        <w:jc w:val="both"/>
        <w:rPr>
          <w:rFonts w:ascii="Calibri Light" w:hAnsi="Calibri Light" w:cs="Calibri Light"/>
        </w:rPr>
      </w:pPr>
      <w:r>
        <w:rPr>
          <w:rFonts w:ascii="Calibri Light" w:hAnsi="Calibri Light" w:cs="Calibri Light"/>
        </w:rPr>
        <w:t>Isplaćeno je 11.844.386 kn donacija za gradnju i obnovu građevinskih objekata stradalih u potresu.</w:t>
      </w:r>
    </w:p>
    <w:p w:rsidR="00107FBF" w:rsidRDefault="00107FBF">
      <w:pPr>
        <w:tabs>
          <w:tab w:val="center" w:pos="-2977"/>
          <w:tab w:val="left" w:pos="540"/>
        </w:tabs>
        <w:jc w:val="both"/>
        <w:rPr>
          <w:rFonts w:ascii="Calibri Light" w:hAnsi="Calibri Light" w:cs="Calibri Light"/>
        </w:rPr>
      </w:pPr>
    </w:p>
    <w:p w:rsidR="00107FBF" w:rsidRDefault="00B6582D">
      <w:pPr>
        <w:tabs>
          <w:tab w:val="center" w:pos="-2977"/>
          <w:tab w:val="left" w:pos="540"/>
        </w:tabs>
        <w:jc w:val="both"/>
        <w:rPr>
          <w:rFonts w:ascii="Calibri Light" w:hAnsi="Calibri Light" w:cs="Calibri Light"/>
          <w:b/>
        </w:rPr>
      </w:pPr>
      <w:r>
        <w:rPr>
          <w:rFonts w:ascii="Calibri Light" w:hAnsi="Calibri Light" w:cs="Calibri Light"/>
          <w:b/>
        </w:rPr>
        <w:t>Bilješka br. 54 – AOP 269 Naknade šteta pravnim i fizičkim osobama</w:t>
      </w:r>
    </w:p>
    <w:p w:rsidR="00107FBF" w:rsidRDefault="00B6582D">
      <w:pPr>
        <w:tabs>
          <w:tab w:val="center" w:pos="-2977"/>
          <w:tab w:val="left" w:pos="540"/>
        </w:tabs>
        <w:jc w:val="both"/>
        <w:rPr>
          <w:rFonts w:ascii="Calibri Light" w:hAnsi="Calibri Light" w:cs="Calibri Light"/>
        </w:rPr>
      </w:pPr>
      <w:r>
        <w:rPr>
          <w:rFonts w:ascii="Calibri Light" w:hAnsi="Calibri Light" w:cs="Calibri Light"/>
        </w:rPr>
        <w:t xml:space="preserve">Isplaćeno je 47.274.758 kn novčane pomoći građanima za sanaciju štete nastale u potresu, 70.470 kn naknade za umanjenu kvalitetu života stanovnicima </w:t>
      </w:r>
      <w:proofErr w:type="spellStart"/>
      <w:r>
        <w:rPr>
          <w:rFonts w:ascii="Calibri Light" w:hAnsi="Calibri Light" w:cs="Calibri Light"/>
        </w:rPr>
        <w:t>Jakuševca</w:t>
      </w:r>
      <w:proofErr w:type="spellEnd"/>
      <w:r>
        <w:rPr>
          <w:rFonts w:ascii="Calibri Light" w:hAnsi="Calibri Light" w:cs="Calibri Light"/>
        </w:rPr>
        <w:t xml:space="preserve"> te ostale naknade šteta pravnim i fizičkim osobama 22.834.853 kn.</w:t>
      </w:r>
    </w:p>
    <w:p w:rsidR="00107FBF" w:rsidRDefault="00107FBF">
      <w:pPr>
        <w:spacing w:after="0"/>
        <w:rPr>
          <w:rFonts w:ascii="Calibri Light" w:hAnsi="Calibri Light" w:cs="Calibri Light"/>
        </w:rPr>
      </w:pPr>
    </w:p>
    <w:p w:rsidR="00107FBF" w:rsidRDefault="00B6582D">
      <w:pPr>
        <w:autoSpaceDE w:val="0"/>
        <w:spacing w:after="0"/>
        <w:jc w:val="both"/>
      </w:pPr>
      <w:r>
        <w:rPr>
          <w:rFonts w:ascii="Calibri Light" w:hAnsi="Calibri Light" w:cs="Calibri Light"/>
          <w:b/>
        </w:rPr>
        <w:t>Bilješka br. 55</w:t>
      </w:r>
      <w:r>
        <w:rPr>
          <w:rFonts w:ascii="Calibri Light" w:hAnsi="Calibri Light" w:cs="Calibri Light"/>
        </w:rPr>
        <w:t xml:space="preserve"> – </w:t>
      </w:r>
      <w:r>
        <w:rPr>
          <w:rFonts w:ascii="Calibri Light" w:hAnsi="Calibri Light" w:cs="Calibri Light"/>
          <w:b/>
        </w:rPr>
        <w:t>AOP 275 Kapitalne pomoći kreditnim i ostalim FI te trgovačkim društvima u javnom sektoru</w:t>
      </w:r>
    </w:p>
    <w:p w:rsidR="00107FBF" w:rsidRDefault="00107FBF">
      <w:pPr>
        <w:autoSpaceDE w:val="0"/>
        <w:spacing w:after="0"/>
        <w:jc w:val="both"/>
        <w:rPr>
          <w:rFonts w:ascii="Calibri Light" w:hAnsi="Calibri Light" w:cs="Calibri Light"/>
        </w:rPr>
      </w:pPr>
    </w:p>
    <w:p w:rsidR="00107FBF" w:rsidRDefault="00B6582D">
      <w:pPr>
        <w:autoSpaceDE w:val="0"/>
        <w:jc w:val="both"/>
        <w:rPr>
          <w:rFonts w:ascii="Calibri Light" w:hAnsi="Calibri Light" w:cs="Calibri Light"/>
        </w:rPr>
      </w:pPr>
      <w:r>
        <w:rPr>
          <w:rFonts w:ascii="Calibri Light" w:hAnsi="Calibri Light" w:cs="Calibri Light"/>
        </w:rPr>
        <w:t xml:space="preserve">Na ovoj skupini evidentirane su kapitalne pomoći isplaćene Zagrebačkom centru za gospodarenje otpadom 3.352.059 kn, Zagrebačkim otpadnim vodama 251.087.587 kn, Zagrebačkom holdingu 57.287.134 kn i Zagrebačkom </w:t>
      </w:r>
      <w:proofErr w:type="spellStart"/>
      <w:r>
        <w:rPr>
          <w:rFonts w:ascii="Calibri Light" w:hAnsi="Calibri Light" w:cs="Calibri Light"/>
        </w:rPr>
        <w:t>inova</w:t>
      </w:r>
      <w:proofErr w:type="spellEnd"/>
      <w:r>
        <w:rPr>
          <w:rFonts w:ascii="Calibri Light" w:hAnsi="Calibri Light" w:cs="Calibri Light"/>
        </w:rPr>
        <w:t xml:space="preserve"> centru 85.639. ZET-u se isplaćuje kapitalna pomoć za otplatu kredita za izgradnju žičare, a Zagrebačkom holdingu su sredstva isplaćena kao interventna mjera za smanjenje komunalnog otpada.</w:t>
      </w:r>
    </w:p>
    <w:p w:rsidR="00107FBF" w:rsidRDefault="00107FBF">
      <w:pPr>
        <w:jc w:val="both"/>
        <w:rPr>
          <w:rFonts w:ascii="Calibri Light" w:hAnsi="Calibri Light" w:cs="Calibri Light"/>
          <w:b/>
          <w:bCs/>
          <w:color w:val="000000"/>
        </w:rPr>
      </w:pPr>
    </w:p>
    <w:p w:rsidR="00107FBF" w:rsidRDefault="00B6582D">
      <w:pPr>
        <w:jc w:val="both"/>
        <w:rPr>
          <w:rFonts w:ascii="Calibri Light" w:hAnsi="Calibri Light" w:cs="Calibri Light"/>
          <w:b/>
          <w:bCs/>
          <w:color w:val="000000"/>
          <w:u w:val="single"/>
        </w:rPr>
      </w:pPr>
      <w:r>
        <w:rPr>
          <w:rFonts w:ascii="Calibri Light" w:hAnsi="Calibri Light" w:cs="Calibri Light"/>
          <w:b/>
          <w:bCs/>
          <w:color w:val="000000"/>
          <w:u w:val="single"/>
        </w:rPr>
        <w:t>PRIHODI OD NEFINANCIJSKE IMOVINE</w:t>
      </w:r>
    </w:p>
    <w:p w:rsidR="00107FBF" w:rsidRDefault="00107FBF">
      <w:pPr>
        <w:jc w:val="both"/>
        <w:rPr>
          <w:rFonts w:ascii="Calibri Light" w:hAnsi="Calibri Light" w:cs="Calibri Light"/>
          <w:b/>
          <w:bCs/>
          <w:color w:val="000000"/>
        </w:rPr>
      </w:pPr>
    </w:p>
    <w:p w:rsidR="00107FBF" w:rsidRDefault="00B6582D">
      <w:pPr>
        <w:jc w:val="both"/>
      </w:pPr>
      <w:r>
        <w:rPr>
          <w:rFonts w:ascii="Calibri Light" w:hAnsi="Calibri Light" w:cs="Calibri Light"/>
          <w:b/>
          <w:bCs/>
          <w:color w:val="000000"/>
        </w:rPr>
        <w:t xml:space="preserve">Bilješka br. 56 - AOP 295 </w:t>
      </w:r>
      <w:r>
        <w:rPr>
          <w:rFonts w:ascii="Calibri Light" w:hAnsi="Calibri Light" w:cs="Calibri Light"/>
          <w:b/>
          <w:color w:val="000000"/>
        </w:rPr>
        <w:t>Zemljište</w:t>
      </w:r>
    </w:p>
    <w:p w:rsidR="00107FBF" w:rsidRDefault="00B6582D">
      <w:pPr>
        <w:jc w:val="both"/>
        <w:rPr>
          <w:rFonts w:ascii="Calibri Light" w:hAnsi="Calibri Light" w:cs="Calibri Light"/>
          <w:color w:val="000000"/>
        </w:rPr>
      </w:pPr>
      <w:r>
        <w:rPr>
          <w:rFonts w:ascii="Calibri Light" w:hAnsi="Calibri Light" w:cs="Calibri Light"/>
          <w:color w:val="000000"/>
        </w:rPr>
        <w:t>Prihodi su ostvareni u manjem obujmu zbog manje objavljenih javnih natječaja za prodaju građevinskog zemljišta.</w:t>
      </w:r>
    </w:p>
    <w:p w:rsidR="00107FBF" w:rsidRDefault="00B6582D">
      <w:pPr>
        <w:jc w:val="both"/>
        <w:rPr>
          <w:rFonts w:ascii="Calibri Light" w:hAnsi="Calibri Light" w:cs="Calibri Light"/>
          <w:color w:val="000000"/>
        </w:rPr>
      </w:pPr>
      <w:r>
        <w:rPr>
          <w:rFonts w:ascii="Calibri Light" w:hAnsi="Calibri Light" w:cs="Calibri Light"/>
          <w:color w:val="000000"/>
        </w:rPr>
        <w:lastRenderedPageBreak/>
        <w:t xml:space="preserve"> </w:t>
      </w:r>
    </w:p>
    <w:p w:rsidR="00107FBF" w:rsidRDefault="00B6582D">
      <w:pPr>
        <w:jc w:val="both"/>
      </w:pPr>
      <w:r>
        <w:rPr>
          <w:rFonts w:ascii="Calibri Light" w:hAnsi="Calibri Light" w:cs="Calibri Light"/>
          <w:b/>
          <w:color w:val="000000"/>
        </w:rPr>
        <w:t xml:space="preserve">Bilješka br. 57 - </w:t>
      </w:r>
      <w:r>
        <w:rPr>
          <w:rFonts w:ascii="Calibri Light" w:hAnsi="Calibri Light" w:cs="Calibri Light"/>
          <w:b/>
          <w:bCs/>
          <w:color w:val="000000"/>
        </w:rPr>
        <w:t>AO</w:t>
      </w:r>
      <w:r>
        <w:rPr>
          <w:rFonts w:ascii="Calibri Light" w:hAnsi="Calibri Light" w:cs="Calibri Light"/>
          <w:b/>
          <w:color w:val="000000"/>
        </w:rPr>
        <w:t>P 308 Poslovni objekti</w:t>
      </w:r>
    </w:p>
    <w:p w:rsidR="00107FBF" w:rsidRDefault="00B6582D">
      <w:pPr>
        <w:jc w:val="both"/>
        <w:rPr>
          <w:rFonts w:ascii="Calibri Light" w:hAnsi="Calibri Light" w:cs="Calibri Light"/>
          <w:color w:val="000000"/>
        </w:rPr>
      </w:pPr>
      <w:r>
        <w:rPr>
          <w:rFonts w:ascii="Calibri Light" w:hAnsi="Calibri Light" w:cs="Calibri Light"/>
          <w:color w:val="000000"/>
        </w:rPr>
        <w:t xml:space="preserve">Ugovorom o zamjeni nekretnina reg.br. 47/2020-I od 17.3.2020. što su ga sklopili Grad Zagreb i Zagrebački holding d.o.o., Grad Zagreb dao je u vlasništvo Zagrebačkom holdingu d.o.o. nekretnine - poslovne zgrade Kompleks veletržnice hladnjače u vrijednosti 171.650.000,00 kn. Zagrebački holding d.o.o. dao je Gradu Zagrebu u vlasništvo nekretnine u Sesvetama – zemljišta na lokaciji Senjska ulica 1, </w:t>
      </w:r>
      <w:proofErr w:type="spellStart"/>
      <w:r>
        <w:rPr>
          <w:rFonts w:ascii="Calibri Light" w:hAnsi="Calibri Light" w:cs="Calibri Light"/>
          <w:color w:val="000000"/>
        </w:rPr>
        <w:t>Livadarski</w:t>
      </w:r>
      <w:proofErr w:type="spellEnd"/>
      <w:r>
        <w:rPr>
          <w:rFonts w:ascii="Calibri Light" w:hAnsi="Calibri Light" w:cs="Calibri Light"/>
          <w:color w:val="000000"/>
        </w:rPr>
        <w:t xml:space="preserve"> put 16 i Ivana </w:t>
      </w:r>
      <w:proofErr w:type="spellStart"/>
      <w:r>
        <w:rPr>
          <w:rFonts w:ascii="Calibri Light" w:hAnsi="Calibri Light" w:cs="Calibri Light"/>
          <w:color w:val="000000"/>
        </w:rPr>
        <w:t>Keleka</w:t>
      </w:r>
      <w:proofErr w:type="spellEnd"/>
      <w:r>
        <w:rPr>
          <w:rFonts w:ascii="Calibri Light" w:hAnsi="Calibri Light" w:cs="Calibri Light"/>
          <w:color w:val="000000"/>
        </w:rPr>
        <w:t xml:space="preserve"> 5; stanovi na lokaciji Ivana </w:t>
      </w:r>
      <w:proofErr w:type="spellStart"/>
      <w:r>
        <w:rPr>
          <w:rFonts w:ascii="Calibri Light" w:hAnsi="Calibri Light" w:cs="Calibri Light"/>
          <w:color w:val="000000"/>
        </w:rPr>
        <w:t>Keleka</w:t>
      </w:r>
      <w:proofErr w:type="spellEnd"/>
      <w:r>
        <w:rPr>
          <w:rFonts w:ascii="Calibri Light" w:hAnsi="Calibri Light" w:cs="Calibri Light"/>
          <w:color w:val="000000"/>
        </w:rPr>
        <w:t xml:space="preserve"> 2, poslovne objekte na lokaciji Ivana </w:t>
      </w:r>
      <w:proofErr w:type="spellStart"/>
      <w:r>
        <w:rPr>
          <w:rFonts w:ascii="Calibri Light" w:hAnsi="Calibri Light" w:cs="Calibri Light"/>
          <w:color w:val="000000"/>
        </w:rPr>
        <w:t>Keleka</w:t>
      </w:r>
      <w:proofErr w:type="spellEnd"/>
      <w:r>
        <w:rPr>
          <w:rFonts w:ascii="Calibri Light" w:hAnsi="Calibri Light" w:cs="Calibri Light"/>
          <w:color w:val="000000"/>
        </w:rPr>
        <w:t xml:space="preserve"> 2 te objekt </w:t>
      </w:r>
      <w:proofErr w:type="spellStart"/>
      <w:r>
        <w:rPr>
          <w:rFonts w:ascii="Calibri Light" w:hAnsi="Calibri Light" w:cs="Calibri Light"/>
          <w:color w:val="000000"/>
        </w:rPr>
        <w:t>Baštijanova</w:t>
      </w:r>
      <w:proofErr w:type="spellEnd"/>
      <w:r>
        <w:rPr>
          <w:rFonts w:ascii="Calibri Light" w:hAnsi="Calibri Light" w:cs="Calibri Light"/>
          <w:color w:val="000000"/>
        </w:rPr>
        <w:t xml:space="preserve"> – </w:t>
      </w:r>
      <w:proofErr w:type="spellStart"/>
      <w:r>
        <w:rPr>
          <w:rFonts w:ascii="Calibri Light" w:hAnsi="Calibri Light" w:cs="Calibri Light"/>
          <w:color w:val="000000"/>
        </w:rPr>
        <w:t>Mandićeva</w:t>
      </w:r>
      <w:proofErr w:type="spellEnd"/>
      <w:r>
        <w:rPr>
          <w:rFonts w:ascii="Calibri Light" w:hAnsi="Calibri Light" w:cs="Calibri Light"/>
          <w:color w:val="000000"/>
        </w:rPr>
        <w:t xml:space="preserve"> – </w:t>
      </w:r>
      <w:proofErr w:type="spellStart"/>
      <w:r>
        <w:rPr>
          <w:rFonts w:ascii="Calibri Light" w:hAnsi="Calibri Light" w:cs="Calibri Light"/>
          <w:color w:val="000000"/>
        </w:rPr>
        <w:t>Učkina</w:t>
      </w:r>
      <w:proofErr w:type="spellEnd"/>
      <w:r>
        <w:rPr>
          <w:rFonts w:ascii="Calibri Light" w:hAnsi="Calibri Light" w:cs="Calibri Light"/>
          <w:color w:val="000000"/>
        </w:rPr>
        <w:t xml:space="preserve">, sveukupne vrijednosti 178.028.200,00 kn. Razlika od 6.378.200,00 kn plaćena je na teret sredstava Gradskog ureda za obrazovanje 28.12.2021. </w:t>
      </w:r>
    </w:p>
    <w:p w:rsidR="00107FBF" w:rsidRDefault="00107FBF">
      <w:pPr>
        <w:jc w:val="both"/>
        <w:rPr>
          <w:rFonts w:ascii="Calibri Light" w:hAnsi="Calibri Light" w:cs="Calibri Light"/>
          <w:b/>
          <w:color w:val="000000"/>
        </w:rPr>
      </w:pPr>
    </w:p>
    <w:p w:rsidR="00107FBF" w:rsidRDefault="00107FBF">
      <w:pPr>
        <w:rPr>
          <w:rFonts w:ascii="Calibri Light" w:hAnsi="Calibri Light" w:cs="Calibri Light"/>
          <w:b/>
          <w:color w:val="000000"/>
          <w:u w:val="single"/>
        </w:rPr>
      </w:pPr>
    </w:p>
    <w:p w:rsidR="00107FBF" w:rsidRDefault="00107FBF">
      <w:pPr>
        <w:rPr>
          <w:rFonts w:ascii="Calibri Light" w:hAnsi="Calibri Light" w:cs="Calibri Light"/>
          <w:b/>
          <w:color w:val="000000"/>
          <w:u w:val="single"/>
        </w:rPr>
      </w:pPr>
    </w:p>
    <w:p w:rsidR="00107FBF" w:rsidRDefault="00107FBF">
      <w:pPr>
        <w:rPr>
          <w:rFonts w:ascii="Calibri Light" w:hAnsi="Calibri Light" w:cs="Calibri Light"/>
          <w:b/>
          <w:color w:val="000000"/>
          <w:u w:val="single"/>
        </w:rPr>
      </w:pPr>
    </w:p>
    <w:p w:rsidR="00107FBF" w:rsidRDefault="00107FBF">
      <w:pPr>
        <w:rPr>
          <w:rFonts w:ascii="Calibri Light" w:hAnsi="Calibri Light" w:cs="Calibri Light"/>
          <w:b/>
          <w:color w:val="000000"/>
          <w:u w:val="single"/>
        </w:rPr>
      </w:pPr>
    </w:p>
    <w:p w:rsidR="00107FBF" w:rsidRDefault="00107FBF">
      <w:pPr>
        <w:rPr>
          <w:rFonts w:ascii="Calibri Light" w:hAnsi="Calibri Light" w:cs="Calibri Light"/>
          <w:b/>
          <w:color w:val="000000"/>
          <w:u w:val="single"/>
        </w:rPr>
      </w:pPr>
    </w:p>
    <w:p w:rsidR="00107FBF" w:rsidRDefault="00107FBF">
      <w:pPr>
        <w:rPr>
          <w:rFonts w:ascii="Calibri Light" w:hAnsi="Calibri Light" w:cs="Calibri Light"/>
          <w:b/>
          <w:color w:val="000000"/>
          <w:u w:val="single"/>
        </w:rPr>
      </w:pPr>
    </w:p>
    <w:p w:rsidR="00107FBF" w:rsidRDefault="00107FBF">
      <w:pPr>
        <w:rPr>
          <w:rFonts w:ascii="Calibri Light" w:hAnsi="Calibri Light" w:cs="Calibri Light"/>
          <w:b/>
          <w:color w:val="000000"/>
          <w:u w:val="single"/>
        </w:rPr>
      </w:pPr>
    </w:p>
    <w:p w:rsidR="00107FBF" w:rsidRDefault="00107FBF">
      <w:pPr>
        <w:rPr>
          <w:rFonts w:ascii="Calibri Light" w:hAnsi="Calibri Light" w:cs="Calibri Light"/>
          <w:b/>
          <w:color w:val="000000"/>
          <w:u w:val="single"/>
        </w:rPr>
      </w:pPr>
    </w:p>
    <w:p w:rsidR="00107FBF" w:rsidRDefault="00107FBF">
      <w:pPr>
        <w:rPr>
          <w:rFonts w:ascii="Calibri Light" w:hAnsi="Calibri Light" w:cs="Calibri Light"/>
          <w:b/>
          <w:color w:val="000000"/>
          <w:u w:val="single"/>
        </w:rPr>
      </w:pPr>
    </w:p>
    <w:p w:rsidR="00107FBF" w:rsidRDefault="00107FBF">
      <w:pPr>
        <w:rPr>
          <w:rFonts w:ascii="Calibri Light" w:hAnsi="Calibri Light" w:cs="Calibri Light"/>
          <w:b/>
          <w:color w:val="000000"/>
          <w:u w:val="single"/>
        </w:rPr>
      </w:pPr>
    </w:p>
    <w:p w:rsidR="00107FBF" w:rsidRDefault="00107FBF">
      <w:pPr>
        <w:rPr>
          <w:rFonts w:ascii="Calibri Light" w:hAnsi="Calibri Light" w:cs="Calibri Light"/>
          <w:b/>
          <w:color w:val="000000"/>
          <w:u w:val="single"/>
        </w:rPr>
      </w:pPr>
    </w:p>
    <w:p w:rsidR="00107FBF" w:rsidRDefault="00107FBF">
      <w:pPr>
        <w:rPr>
          <w:rFonts w:ascii="Calibri Light" w:hAnsi="Calibri Light" w:cs="Calibri Light"/>
          <w:b/>
          <w:color w:val="000000"/>
          <w:u w:val="single"/>
        </w:rPr>
      </w:pPr>
    </w:p>
    <w:p w:rsidR="00107FBF" w:rsidRDefault="00107FBF">
      <w:pPr>
        <w:rPr>
          <w:rFonts w:ascii="Calibri Light" w:hAnsi="Calibri Light" w:cs="Calibri Light"/>
          <w:b/>
          <w:color w:val="000000"/>
          <w:u w:val="single"/>
        </w:rPr>
      </w:pPr>
    </w:p>
    <w:p w:rsidR="00107FBF" w:rsidRDefault="00107FBF">
      <w:pPr>
        <w:rPr>
          <w:rFonts w:ascii="Calibri Light" w:hAnsi="Calibri Light" w:cs="Calibri Light"/>
          <w:b/>
          <w:color w:val="000000"/>
          <w:u w:val="single"/>
        </w:rPr>
      </w:pPr>
    </w:p>
    <w:p w:rsidR="00107FBF" w:rsidRDefault="00B6582D">
      <w:pPr>
        <w:rPr>
          <w:rFonts w:ascii="Calibri Light" w:hAnsi="Calibri Light" w:cs="Calibri Light"/>
          <w:b/>
          <w:color w:val="000000"/>
          <w:u w:val="single"/>
        </w:rPr>
      </w:pPr>
      <w:r>
        <w:rPr>
          <w:rFonts w:ascii="Calibri Light" w:hAnsi="Calibri Light" w:cs="Calibri Light"/>
          <w:b/>
          <w:color w:val="000000"/>
          <w:u w:val="single"/>
        </w:rPr>
        <w:t xml:space="preserve">RASHODI ZA NABAVU NEFINANCIJSKE IMOVINE </w:t>
      </w: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pPr>
      <w:r>
        <w:rPr>
          <w:rFonts w:ascii="Calibri Light" w:hAnsi="Calibri Light" w:cs="Calibri Light"/>
          <w:b/>
        </w:rPr>
        <w:t>Bilješka br. 58 - AOP 344 Rashodi za nabavu nefinancijske imovine</w:t>
      </w:r>
    </w:p>
    <w:p w:rsidR="00107FBF" w:rsidRDefault="00107FBF">
      <w:pPr>
        <w:autoSpaceDE w:val="0"/>
        <w:spacing w:after="0"/>
        <w:jc w:val="both"/>
        <w:rPr>
          <w:rFonts w:ascii="Calibri Light" w:hAnsi="Calibri Light" w:cs="Calibri Light"/>
        </w:rPr>
      </w:pPr>
    </w:p>
    <w:p w:rsidR="00107FBF" w:rsidRDefault="00B6582D">
      <w:pPr>
        <w:autoSpaceDE w:val="0"/>
        <w:spacing w:after="0"/>
        <w:jc w:val="both"/>
        <w:rPr>
          <w:rFonts w:ascii="Calibri Light" w:hAnsi="Calibri Light" w:cs="Calibri Light"/>
        </w:rPr>
      </w:pPr>
      <w:r>
        <w:rPr>
          <w:rFonts w:ascii="Calibri Light" w:hAnsi="Calibri Light" w:cs="Calibri Light"/>
        </w:rPr>
        <w:t>Rashodi za nabavku nefinancijske imovine iznose 1.131.501.126 kn i što je za 53% više u odnosu na 2021. godinu.</w:t>
      </w:r>
    </w:p>
    <w:p w:rsidR="00107FBF" w:rsidRDefault="00107FBF">
      <w:pPr>
        <w:autoSpaceDE w:val="0"/>
        <w:spacing w:after="0"/>
        <w:jc w:val="both"/>
        <w:rPr>
          <w:rFonts w:ascii="Calibri Light" w:hAnsi="Calibri Light" w:cs="Calibri Light"/>
        </w:rPr>
      </w:pPr>
    </w:p>
    <w:p w:rsidR="00107FBF" w:rsidRDefault="00B6582D">
      <w:pPr>
        <w:tabs>
          <w:tab w:val="center" w:pos="-2977"/>
          <w:tab w:val="left" w:pos="540"/>
        </w:tabs>
        <w:spacing w:after="0"/>
        <w:jc w:val="both"/>
        <w:rPr>
          <w:rFonts w:ascii="Calibri Light" w:hAnsi="Calibri Light" w:cs="Calibri Light"/>
        </w:rPr>
      </w:pPr>
      <w:r>
        <w:rPr>
          <w:rFonts w:ascii="Calibri Light" w:hAnsi="Calibri Light" w:cs="Calibri Light"/>
        </w:rPr>
        <w:t>Tablica 4: Rashodi za nabavku nefinancijske imovine</w:t>
      </w:r>
    </w:p>
    <w:p w:rsidR="00107FBF" w:rsidRDefault="00107FBF">
      <w:pPr>
        <w:tabs>
          <w:tab w:val="center" w:pos="-2977"/>
          <w:tab w:val="left" w:pos="540"/>
        </w:tabs>
        <w:spacing w:after="0"/>
        <w:jc w:val="both"/>
        <w:rPr>
          <w:rFonts w:ascii="Calibri Light" w:hAnsi="Calibri Light" w:cs="Calibri Light"/>
        </w:rPr>
      </w:pPr>
    </w:p>
    <w:tbl>
      <w:tblPr>
        <w:tblW w:w="8012" w:type="dxa"/>
        <w:jc w:val="center"/>
        <w:tblCellMar>
          <w:left w:w="10" w:type="dxa"/>
          <w:right w:w="10" w:type="dxa"/>
        </w:tblCellMar>
        <w:tblLook w:val="0000" w:firstRow="0" w:lastRow="0" w:firstColumn="0" w:lastColumn="0" w:noHBand="0" w:noVBand="0"/>
      </w:tblPr>
      <w:tblGrid>
        <w:gridCol w:w="651"/>
        <w:gridCol w:w="3030"/>
        <w:gridCol w:w="533"/>
        <w:gridCol w:w="1533"/>
        <w:gridCol w:w="1565"/>
        <w:gridCol w:w="700"/>
      </w:tblGrid>
      <w:tr w:rsidR="00107FBF">
        <w:trPr>
          <w:trHeight w:val="416"/>
          <w:jc w:val="center"/>
        </w:trPr>
        <w:tc>
          <w:tcPr>
            <w:tcW w:w="65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6"/>
                <w:szCs w:val="16"/>
              </w:rPr>
            </w:pPr>
            <w:r>
              <w:rPr>
                <w:rFonts w:ascii="Calibri Light" w:hAnsi="Calibri Light" w:cs="Calibri Light"/>
                <w:sz w:val="16"/>
                <w:szCs w:val="16"/>
              </w:rPr>
              <w:lastRenderedPageBreak/>
              <w:t>Račun</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OPIS</w:t>
            </w:r>
          </w:p>
        </w:tc>
        <w:tc>
          <w:tcPr>
            <w:tcW w:w="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AOP</w:t>
            </w:r>
          </w:p>
        </w:tc>
        <w:tc>
          <w:tcPr>
            <w:tcW w:w="153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Ostvareno prethodne godine</w:t>
            </w:r>
          </w:p>
        </w:tc>
        <w:tc>
          <w:tcPr>
            <w:tcW w:w="156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Ostvareno u tekućem razdoblju</w:t>
            </w:r>
          </w:p>
        </w:tc>
        <w:tc>
          <w:tcPr>
            <w:tcW w:w="70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6"/>
                <w:szCs w:val="16"/>
              </w:rPr>
            </w:pPr>
            <w:r>
              <w:rPr>
                <w:rFonts w:ascii="Calibri Light" w:hAnsi="Calibri Light" w:cs="Calibri Light"/>
                <w:sz w:val="16"/>
                <w:szCs w:val="16"/>
              </w:rPr>
              <w:t>INDEKS</w:t>
            </w:r>
          </w:p>
        </w:tc>
      </w:tr>
      <w:tr w:rsidR="00107FBF">
        <w:trPr>
          <w:trHeight w:val="21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2</w:t>
            </w:r>
          </w:p>
        </w:tc>
        <w:tc>
          <w:tcPr>
            <w:tcW w:w="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3</w:t>
            </w:r>
          </w:p>
        </w:tc>
        <w:tc>
          <w:tcPr>
            <w:tcW w:w="1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5</w:t>
            </w:r>
          </w:p>
        </w:tc>
        <w:tc>
          <w:tcPr>
            <w:tcW w:w="70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6</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4</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RASHODI ZA NABAVU NEFINANCIJSKE IMOVINE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344</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737.203.463</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1.131.501.125</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153</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41</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RASHODI ZA NABAVU NEPROIZVEDENE DUGOTRAJNE IMOVINE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345</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12.769.706</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174.565.011</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1454</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411</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Materijalna imovina – prirodna bogatstva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346</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6.142.978</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165.317.252</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2691</w:t>
            </w:r>
          </w:p>
        </w:tc>
      </w:tr>
      <w:tr w:rsidR="00107FBF">
        <w:trPr>
          <w:trHeight w:val="54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412</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Nematerijalna imovina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350</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6.626.728</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9.247.759</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140</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42</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RASHODI ZA NABAVU PROIZVEDENE DUGOTRAJNE IMOVINE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357</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607.408.118</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771.156.634</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127</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421</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Građevinski objekti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358</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571.536.748</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735.990.410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129</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422</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Postrojenja i oprema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363</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22.845.469</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26.296.396</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115</w:t>
            </w:r>
          </w:p>
        </w:tc>
      </w:tr>
      <w:tr w:rsidR="00107FBF">
        <w:trPr>
          <w:trHeight w:val="57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423</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Prijevozna sredstva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372</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7.522.276</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107FBF">
            <w:pPr>
              <w:autoSpaceDE w:val="0"/>
              <w:spacing w:after="0"/>
              <w:jc w:val="center"/>
              <w:rPr>
                <w:rFonts w:ascii="Calibri Light" w:hAnsi="Calibri Light" w:cs="Calibri Light"/>
                <w:sz w:val="18"/>
                <w:szCs w:val="18"/>
              </w:rPr>
            </w:pP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424</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Knjige, umjetnička djela i ostale izložbene vrijednosti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377</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39.906</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13.633</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34</w:t>
            </w:r>
          </w:p>
        </w:tc>
      </w:tr>
      <w:tr w:rsidR="00107FBF">
        <w:trPr>
          <w:trHeight w:val="62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426</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Nematerijalna proizvedena imovina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385</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5.702.350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8.856.195</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162</w:t>
            </w:r>
          </w:p>
        </w:tc>
      </w:tr>
      <w:tr w:rsidR="00107FBF">
        <w:trPr>
          <w:trHeight w:val="45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45</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RASHODI ZA DODATNA ULAGANJA NA NEFINANCIJSKOJ IMOVINI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107FBF">
            <w:pPr>
              <w:autoSpaceDE w:val="0"/>
              <w:spacing w:after="0"/>
              <w:jc w:val="both"/>
              <w:rPr>
                <w:rFonts w:ascii="Calibri Light" w:hAnsi="Calibri Light" w:cs="Calibri Light"/>
                <w:sz w:val="18"/>
                <w:szCs w:val="18"/>
              </w:rPr>
            </w:pPr>
          </w:p>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396</w:t>
            </w:r>
          </w:p>
          <w:p w:rsidR="00107FBF" w:rsidRDefault="00107FBF">
            <w:pPr>
              <w:autoSpaceDE w:val="0"/>
              <w:spacing w:after="0"/>
              <w:jc w:val="both"/>
              <w:rPr>
                <w:rFonts w:ascii="Calibri Light" w:hAnsi="Calibri Light" w:cs="Calibri Light"/>
                <w:sz w:val="18"/>
                <w:szCs w:val="18"/>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116.787.008</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185.779.480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159</w:t>
            </w:r>
          </w:p>
        </w:tc>
      </w:tr>
      <w:tr w:rsidR="00107FBF">
        <w:trPr>
          <w:trHeight w:val="43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451</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Dodatna ulaganja na građevinskim objektima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397</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114.283.217</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185.779.480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163</w:t>
            </w:r>
          </w:p>
        </w:tc>
      </w:tr>
    </w:tbl>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pPr>
      <w:r>
        <w:rPr>
          <w:rFonts w:ascii="Calibri Light" w:hAnsi="Calibri Light" w:cs="Calibri Light"/>
          <w:b/>
        </w:rPr>
        <w:t>Bilješka br. 59</w:t>
      </w:r>
      <w:r>
        <w:rPr>
          <w:rFonts w:ascii="Calibri Light" w:hAnsi="Calibri Light" w:cs="Calibri Light"/>
        </w:rPr>
        <w:t xml:space="preserve"> – </w:t>
      </w:r>
      <w:r>
        <w:rPr>
          <w:rFonts w:ascii="Calibri Light" w:hAnsi="Calibri Light" w:cs="Calibri Light"/>
          <w:b/>
        </w:rPr>
        <w:t xml:space="preserve">AOP 347 Zemljište </w:t>
      </w:r>
    </w:p>
    <w:p w:rsidR="00107FBF" w:rsidRDefault="00107FBF">
      <w:pPr>
        <w:autoSpaceDE w:val="0"/>
        <w:spacing w:after="0"/>
        <w:jc w:val="both"/>
        <w:rPr>
          <w:rFonts w:ascii="Calibri Light" w:hAnsi="Calibri Light" w:cs="Calibri Light"/>
        </w:rPr>
      </w:pPr>
    </w:p>
    <w:p w:rsidR="00107FBF" w:rsidRDefault="00B6582D">
      <w:pPr>
        <w:autoSpaceDE w:val="0"/>
        <w:spacing w:after="0"/>
        <w:jc w:val="both"/>
        <w:rPr>
          <w:rFonts w:ascii="Calibri Light" w:hAnsi="Calibri Light" w:cs="Calibri Light"/>
        </w:rPr>
      </w:pPr>
      <w:r>
        <w:rPr>
          <w:rFonts w:ascii="Calibri Light" w:hAnsi="Calibri Light" w:cs="Calibri Light"/>
        </w:rPr>
        <w:t>Na kupnju zemljišta u 2021. godini utrošeno je 165.317.252 kn. Kupljena su slijedeća zemljišta:</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Zemljišta Sesvete novo 159.425.209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Zemljište za pročistač otpadnih voda 154.900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Zemljišta – naknade za oduzetu imovinu 5.737.143 kn.</w:t>
      </w:r>
    </w:p>
    <w:p w:rsidR="00107FBF" w:rsidRDefault="00107FBF">
      <w:pPr>
        <w:autoSpaceDE w:val="0"/>
        <w:spacing w:after="0" w:line="240" w:lineRule="auto"/>
        <w:jc w:val="both"/>
        <w:rPr>
          <w:rFonts w:ascii="Calibri Light" w:hAnsi="Calibri Light" w:cs="Calibri Light"/>
          <w:b/>
        </w:rPr>
      </w:pPr>
    </w:p>
    <w:p w:rsidR="00107FBF" w:rsidRDefault="00107FBF">
      <w:pPr>
        <w:autoSpaceDE w:val="0"/>
        <w:spacing w:after="0" w:line="240" w:lineRule="auto"/>
        <w:jc w:val="both"/>
        <w:rPr>
          <w:rFonts w:ascii="Calibri Light" w:hAnsi="Calibri Light" w:cs="Calibri Light"/>
          <w:b/>
        </w:rPr>
      </w:pPr>
    </w:p>
    <w:p w:rsidR="00107FBF" w:rsidRDefault="00B6582D">
      <w:pPr>
        <w:autoSpaceDE w:val="0"/>
        <w:spacing w:after="0" w:line="240" w:lineRule="auto"/>
        <w:jc w:val="both"/>
      </w:pPr>
      <w:r>
        <w:rPr>
          <w:rFonts w:ascii="Calibri Light" w:hAnsi="Calibri Light" w:cs="Calibri Light"/>
          <w:b/>
        </w:rPr>
        <w:t>Bilješka br. 60  – AOP 350 Licence</w:t>
      </w: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rPr>
          <w:rFonts w:ascii="Calibri Light" w:hAnsi="Calibri Light" w:cs="Calibri Light"/>
        </w:rPr>
      </w:pPr>
      <w:r>
        <w:rPr>
          <w:rFonts w:ascii="Calibri Light" w:hAnsi="Calibri Light" w:cs="Calibri Light"/>
        </w:rPr>
        <w:lastRenderedPageBreak/>
        <w:t xml:space="preserve">Rashodi za licence iznose 9.247.759 kn i za 40% su veći u odnosu na 2020. godinu.  Tu su obuhvaćene nabave novih i produženje postojećih licenci za korištenje softverskih proizvoda. </w:t>
      </w:r>
    </w:p>
    <w:p w:rsidR="00107FBF" w:rsidRDefault="00107FBF">
      <w:pPr>
        <w:autoSpaceDE w:val="0"/>
        <w:spacing w:after="0"/>
        <w:jc w:val="both"/>
        <w:rPr>
          <w:rFonts w:ascii="Calibri Light" w:hAnsi="Calibri Light" w:cs="Calibri Light"/>
        </w:rPr>
      </w:pP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rPr>
          <w:rFonts w:ascii="Calibri Light" w:hAnsi="Calibri Light" w:cs="Calibri Light"/>
          <w:b/>
        </w:rPr>
      </w:pPr>
      <w:r>
        <w:rPr>
          <w:rFonts w:ascii="Calibri Light" w:hAnsi="Calibri Light" w:cs="Calibri Light"/>
          <w:b/>
        </w:rPr>
        <w:t>Bilješke br. 61 – AOP 359 – Stambeni objekti</w:t>
      </w: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rPr>
          <w:rFonts w:ascii="Calibri Light" w:hAnsi="Calibri Light" w:cs="Calibri Light"/>
        </w:rPr>
      </w:pPr>
      <w:r>
        <w:rPr>
          <w:rFonts w:ascii="Calibri Light" w:hAnsi="Calibri Light" w:cs="Calibri Light"/>
        </w:rPr>
        <w:t>Iznos od 767.014 kn odnosi se na stjecanje vlasništva nad četiri stana koje je Grad Zagreb stekao zamjenom nekretnina (zemljište Veletržnice i Hladnjače).</w:t>
      </w: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pPr>
      <w:r>
        <w:rPr>
          <w:rFonts w:ascii="Calibri Light" w:hAnsi="Calibri Light" w:cs="Calibri Light"/>
          <w:b/>
        </w:rPr>
        <w:t>Bilješka br. 62</w:t>
      </w:r>
      <w:r>
        <w:rPr>
          <w:rFonts w:ascii="Calibri Light" w:hAnsi="Calibri Light" w:cs="Calibri Light"/>
        </w:rPr>
        <w:t xml:space="preserve"> – </w:t>
      </w:r>
      <w:r>
        <w:rPr>
          <w:rFonts w:ascii="Calibri Light" w:hAnsi="Calibri Light" w:cs="Calibri Light"/>
          <w:b/>
        </w:rPr>
        <w:t>AOP 360 Poslovni objekti</w:t>
      </w:r>
    </w:p>
    <w:p w:rsidR="00107FBF" w:rsidRDefault="00107FBF">
      <w:pPr>
        <w:autoSpaceDE w:val="0"/>
        <w:spacing w:after="0"/>
        <w:jc w:val="both"/>
        <w:rPr>
          <w:rFonts w:ascii="Calibri Light" w:hAnsi="Calibri Light" w:cs="Calibri Light"/>
        </w:rPr>
      </w:pPr>
    </w:p>
    <w:p w:rsidR="00107FBF" w:rsidRDefault="00B6582D">
      <w:pPr>
        <w:spacing w:after="0"/>
        <w:jc w:val="both"/>
        <w:rPr>
          <w:rFonts w:ascii="Calibri Light" w:hAnsi="Calibri Light" w:cs="Calibri Light"/>
        </w:rPr>
      </w:pPr>
      <w:r>
        <w:rPr>
          <w:rFonts w:ascii="Calibri Light" w:hAnsi="Calibri Light" w:cs="Calibri Light"/>
        </w:rPr>
        <w:t xml:space="preserve">Ulaganje u poslovne objekte veće je za 115% u odnosu na 2021. godinu i iznosi 529.550.076 kn.  30.449.056 kn financirano je iz projekta </w:t>
      </w:r>
      <w:proofErr w:type="spellStart"/>
      <w:r>
        <w:rPr>
          <w:rFonts w:ascii="Calibri Light" w:hAnsi="Calibri Light" w:cs="Calibri Light"/>
        </w:rPr>
        <w:t>ZagEE</w:t>
      </w:r>
      <w:proofErr w:type="spellEnd"/>
      <w:r>
        <w:rPr>
          <w:rFonts w:ascii="Calibri Light" w:hAnsi="Calibri Light" w:cs="Calibri Light"/>
        </w:rPr>
        <w:t xml:space="preserve"> i projekta Energetska obnova zgrada javne namjene.  Tim projektima financira se energetska obnova zgrada, a projekt provodi GU za gospodarstvo, energetiku i zaštitu okoliša.</w:t>
      </w:r>
    </w:p>
    <w:p w:rsidR="00107FBF" w:rsidRDefault="00B6582D">
      <w:pPr>
        <w:spacing w:after="0"/>
        <w:jc w:val="both"/>
        <w:rPr>
          <w:rFonts w:ascii="Calibri Light" w:hAnsi="Calibri Light" w:cs="Calibri Light"/>
        </w:rPr>
      </w:pPr>
      <w:r>
        <w:rPr>
          <w:rFonts w:ascii="Calibri Light" w:hAnsi="Calibri Light" w:cs="Calibri Light"/>
        </w:rPr>
        <w:t xml:space="preserve"> U 2021. godini uloženo je u:</w:t>
      </w:r>
    </w:p>
    <w:p w:rsidR="00107FBF" w:rsidRDefault="00B6582D">
      <w:pPr>
        <w:pStyle w:val="ListParagraph"/>
        <w:numPr>
          <w:ilvl w:val="0"/>
          <w:numId w:val="12"/>
        </w:numPr>
        <w:autoSpaceDE w:val="0"/>
        <w:spacing w:after="0"/>
        <w:jc w:val="both"/>
        <w:rPr>
          <w:rFonts w:ascii="Calibri Light" w:hAnsi="Calibri Light" w:cs="Calibri Light"/>
        </w:rPr>
      </w:pPr>
      <w:r>
        <w:rPr>
          <w:rFonts w:ascii="Calibri Light" w:hAnsi="Calibri Light" w:cs="Calibri Light"/>
        </w:rPr>
        <w:t>Uredske i ostale poslovne objekte 30.449.056 kn,</w:t>
      </w:r>
    </w:p>
    <w:p w:rsidR="00107FBF" w:rsidRDefault="00B6582D">
      <w:pPr>
        <w:pStyle w:val="ListParagraph"/>
        <w:numPr>
          <w:ilvl w:val="0"/>
          <w:numId w:val="12"/>
        </w:numPr>
        <w:autoSpaceDE w:val="0"/>
        <w:spacing w:after="0"/>
        <w:jc w:val="both"/>
        <w:rPr>
          <w:rFonts w:ascii="Calibri Light" w:hAnsi="Calibri Light" w:cs="Calibri Light"/>
        </w:rPr>
      </w:pPr>
      <w:r>
        <w:rPr>
          <w:rFonts w:ascii="Calibri Light" w:hAnsi="Calibri Light" w:cs="Calibri Light"/>
        </w:rPr>
        <w:t>Bolnice i ostali zdravstveni objekti, umirovljenički domovi u njih je ukupno uloženo 38.769.118 kn, a ulaganje je izvršeno u:</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KB Sveti Duh 6.776.187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 xml:space="preserve">Dom zdravlja Zagreb zapad - </w:t>
      </w:r>
      <w:proofErr w:type="spellStart"/>
      <w:r>
        <w:rPr>
          <w:rFonts w:ascii="Calibri Light" w:hAnsi="Calibri Light" w:cs="Calibri Light"/>
        </w:rPr>
        <w:t>Špansko</w:t>
      </w:r>
      <w:proofErr w:type="spellEnd"/>
      <w:r>
        <w:rPr>
          <w:rFonts w:ascii="Calibri Light" w:hAnsi="Calibri Light" w:cs="Calibri Light"/>
        </w:rPr>
        <w:t xml:space="preserve"> 60.625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PB Vrapče 1.958.824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 xml:space="preserve">Dom zdravlja Zagreb istok - </w:t>
      </w:r>
      <w:proofErr w:type="spellStart"/>
      <w:r>
        <w:rPr>
          <w:rFonts w:ascii="Calibri Light" w:hAnsi="Calibri Light" w:cs="Calibri Light"/>
        </w:rPr>
        <w:t>Ljubijska</w:t>
      </w:r>
      <w:proofErr w:type="spellEnd"/>
      <w:r>
        <w:rPr>
          <w:rFonts w:ascii="Calibri Light" w:hAnsi="Calibri Light" w:cs="Calibri Light"/>
        </w:rPr>
        <w:t xml:space="preserve"> 3.750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Dom za starije i nemoćne Trešnjevka 269.695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Bolnica Sveti Ivan 78.125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Dom za stare i nemoćne Dubrava 869.823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Dom za stare i nemoćne Pešćenica 17.925.672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Dom za stare i nemoćne Sveta Ana 237.500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Dom zdravlja Zagreb centar – Remetinečki gaj – 4.491.200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Dom zdravlja Zagreb centar - Cvjetno naselje – 3.750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 xml:space="preserve">Dom zdravlja Zagreb centar – </w:t>
      </w:r>
      <w:proofErr w:type="spellStart"/>
      <w:r>
        <w:rPr>
          <w:rFonts w:ascii="Calibri Light" w:hAnsi="Calibri Light" w:cs="Calibri Light"/>
        </w:rPr>
        <w:t>Zapruđe</w:t>
      </w:r>
      <w:proofErr w:type="spellEnd"/>
      <w:r>
        <w:rPr>
          <w:rFonts w:ascii="Calibri Light" w:hAnsi="Calibri Light" w:cs="Calibri Light"/>
        </w:rPr>
        <w:t xml:space="preserve"> – 2.761.498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Dom zdravlja Zagreb centar - Gračani 237.375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Centar za neovisno življenje osoba s invaliditetom – 741.939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URIHO – 1.854.878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Dom zdravlja Zagreb istok – Grižanska – 46.277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Dom za stare i nemoćne Maksimir 2.000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KBC Sestre milosrdnice</w:t>
      </w:r>
      <w:r>
        <w:rPr>
          <w:rFonts w:ascii="Calibri Light" w:hAnsi="Calibri Light" w:cs="Calibri Light"/>
        </w:rPr>
        <w:tab/>
        <w:t>450.000 kn.</w:t>
      </w:r>
    </w:p>
    <w:p w:rsidR="00107FBF" w:rsidRDefault="00B6582D">
      <w:pPr>
        <w:pStyle w:val="ListParagraph"/>
        <w:numPr>
          <w:ilvl w:val="0"/>
          <w:numId w:val="12"/>
        </w:numPr>
        <w:autoSpaceDE w:val="0"/>
        <w:spacing w:after="0"/>
        <w:jc w:val="both"/>
        <w:rPr>
          <w:rFonts w:ascii="Calibri Light" w:hAnsi="Calibri Light" w:cs="Calibri Light"/>
        </w:rPr>
      </w:pPr>
      <w:r>
        <w:rPr>
          <w:rFonts w:ascii="Calibri Light" w:hAnsi="Calibri Light" w:cs="Calibri Light"/>
        </w:rPr>
        <w:t xml:space="preserve">Zgrade znanstvenih i obrazovnih institucija –uloženo je 425.851.069 kn, od čega: </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 xml:space="preserve">izgradnja, dogradnja i rekonstrukcija odgojno obrazovnih objekata 129.749.885 kn. Najviše je uloženo u izgradnju:  DV Središće 11.784.762, OŠ Horvati, Knežija 2.682.217, OŠ A. Šenoe – </w:t>
      </w:r>
      <w:proofErr w:type="spellStart"/>
      <w:r>
        <w:rPr>
          <w:rFonts w:ascii="Calibri Light" w:hAnsi="Calibri Light" w:cs="Calibri Light"/>
        </w:rPr>
        <w:t>Pongračevo</w:t>
      </w:r>
      <w:proofErr w:type="spellEnd"/>
      <w:r>
        <w:rPr>
          <w:rFonts w:ascii="Calibri Light" w:hAnsi="Calibri Light" w:cs="Calibri Light"/>
        </w:rPr>
        <w:t xml:space="preserve"> 37.809.853 kn, OŠ Savski gaj 29.291.569kn i OŠ J. Kaštelana 9.052.476.</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 xml:space="preserve">sanaciju od potresa 254.171.454 od čega najviše u slijedeće objekte: I Ekonomska škola 13.650.869 kn, UD Ante Brune Bušića 12.694.825 kn, OŠ M. Krleže 61.041.162 kn, OŠ P. Zrinskog 41.307.303 kn, OŠ dr. I Merza 21.787.157 kn, Gimnazija </w:t>
      </w:r>
      <w:proofErr w:type="spellStart"/>
      <w:r>
        <w:rPr>
          <w:rFonts w:ascii="Calibri Light" w:hAnsi="Calibri Light" w:cs="Calibri Light"/>
        </w:rPr>
        <w:t>Tituša</w:t>
      </w:r>
      <w:proofErr w:type="spellEnd"/>
      <w:r>
        <w:rPr>
          <w:rFonts w:ascii="Calibri Light" w:hAnsi="Calibri Light" w:cs="Calibri Light"/>
        </w:rPr>
        <w:t xml:space="preserve"> Brezovačkog 10.206.865 kn, Gornjogradska gimnazija 10.654.384 kn, Hotelijersko turistička škola 13.437.458 kn.</w:t>
      </w:r>
    </w:p>
    <w:p w:rsidR="00107FBF" w:rsidRDefault="00B6582D">
      <w:pPr>
        <w:pStyle w:val="ListParagraph"/>
        <w:numPr>
          <w:ilvl w:val="0"/>
          <w:numId w:val="11"/>
        </w:numPr>
        <w:autoSpaceDE w:val="0"/>
        <w:spacing w:after="0"/>
        <w:jc w:val="both"/>
        <w:rPr>
          <w:rFonts w:ascii="Calibri Light" w:hAnsi="Calibri Light" w:cs="Calibri Light"/>
        </w:rPr>
      </w:pPr>
      <w:proofErr w:type="spellStart"/>
      <w:r>
        <w:rPr>
          <w:rFonts w:ascii="Calibri Light" w:hAnsi="Calibri Light" w:cs="Calibri Light"/>
        </w:rPr>
        <w:t>plinifikaciju</w:t>
      </w:r>
      <w:proofErr w:type="spellEnd"/>
      <w:r>
        <w:rPr>
          <w:rFonts w:ascii="Calibri Light" w:hAnsi="Calibri Light" w:cs="Calibri Light"/>
        </w:rPr>
        <w:t xml:space="preserve"> kotlovnica u objektima 4.514.775 kn.</w:t>
      </w:r>
    </w:p>
    <w:p w:rsidR="00107FBF" w:rsidRDefault="00B6582D">
      <w:pPr>
        <w:pStyle w:val="ListParagraph"/>
        <w:numPr>
          <w:ilvl w:val="0"/>
          <w:numId w:val="12"/>
        </w:numPr>
        <w:autoSpaceDE w:val="0"/>
        <w:spacing w:after="0"/>
        <w:jc w:val="both"/>
        <w:rPr>
          <w:rFonts w:ascii="Calibri Light" w:hAnsi="Calibri Light" w:cs="Calibri Light"/>
        </w:rPr>
      </w:pPr>
      <w:r>
        <w:rPr>
          <w:rFonts w:ascii="Calibri Light" w:hAnsi="Calibri Light" w:cs="Calibri Light"/>
        </w:rPr>
        <w:t>Zgrade kulturnih institucija  u njih je uloženo 5.565.432 kn,</w:t>
      </w:r>
    </w:p>
    <w:p w:rsidR="00107FBF" w:rsidRDefault="00B6582D">
      <w:pPr>
        <w:pStyle w:val="ListParagraph"/>
        <w:numPr>
          <w:ilvl w:val="0"/>
          <w:numId w:val="12"/>
        </w:numPr>
        <w:autoSpaceDE w:val="0"/>
        <w:spacing w:after="0"/>
        <w:jc w:val="both"/>
        <w:rPr>
          <w:rFonts w:ascii="Calibri Light" w:hAnsi="Calibri Light" w:cs="Calibri Light"/>
        </w:rPr>
      </w:pPr>
      <w:r>
        <w:rPr>
          <w:rFonts w:ascii="Calibri Light" w:hAnsi="Calibri Light" w:cs="Calibri Light"/>
        </w:rPr>
        <w:lastRenderedPageBreak/>
        <w:t>Sportske dvorane i rekreacijski objekti, uloženo je 13.553.364 kn i to:</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Bazen Svetice 327.750 kn – sunčana elektrana</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Bazen Dubrava 852.500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 xml:space="preserve">Nogometno igralište </w:t>
      </w:r>
      <w:proofErr w:type="spellStart"/>
      <w:r>
        <w:rPr>
          <w:rFonts w:ascii="Calibri Light" w:hAnsi="Calibri Light" w:cs="Calibri Light"/>
        </w:rPr>
        <w:t>Buzin</w:t>
      </w:r>
      <w:proofErr w:type="spellEnd"/>
      <w:r>
        <w:rPr>
          <w:rFonts w:ascii="Calibri Light" w:hAnsi="Calibri Light" w:cs="Calibri Light"/>
        </w:rPr>
        <w:t xml:space="preserve"> NK Mladost 825.290 kn – uređenje svlačionica,</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 xml:space="preserve">Bazen </w:t>
      </w:r>
      <w:proofErr w:type="spellStart"/>
      <w:r>
        <w:rPr>
          <w:rFonts w:ascii="Calibri Light" w:hAnsi="Calibri Light" w:cs="Calibri Light"/>
        </w:rPr>
        <w:t>Špansko</w:t>
      </w:r>
      <w:proofErr w:type="spellEnd"/>
      <w:r>
        <w:rPr>
          <w:rFonts w:ascii="Calibri Light" w:hAnsi="Calibri Light" w:cs="Calibri Light"/>
        </w:rPr>
        <w:t xml:space="preserve"> – Oranice 1.695.124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Zimsko plivalište Mladost 9.683.950 kn – energetska obnova</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NK Dubrava 168.750  kn.</w:t>
      </w:r>
    </w:p>
    <w:p w:rsidR="00107FBF" w:rsidRDefault="00B6582D">
      <w:pPr>
        <w:pStyle w:val="ListParagraph"/>
        <w:numPr>
          <w:ilvl w:val="0"/>
          <w:numId w:val="12"/>
        </w:numPr>
        <w:autoSpaceDE w:val="0"/>
        <w:spacing w:after="0"/>
        <w:jc w:val="both"/>
        <w:rPr>
          <w:rFonts w:ascii="Calibri Light" w:hAnsi="Calibri Light" w:cs="Calibri Light"/>
        </w:rPr>
      </w:pPr>
      <w:r>
        <w:rPr>
          <w:rFonts w:ascii="Calibri Light" w:hAnsi="Calibri Light" w:cs="Calibri Light"/>
        </w:rPr>
        <w:t>Ostali poslovni građevinski objekti 14.362.037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Centar za nadzor prometa 2.848.073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Mrtvačnica Mirogoj  56.163 kn i</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Poslovni prostori stečeni zamjenom nekretnina 11.457.800 kn.</w:t>
      </w: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pPr>
      <w:r>
        <w:rPr>
          <w:rFonts w:ascii="Calibri Light" w:hAnsi="Calibri Light" w:cs="Calibri Light"/>
          <w:b/>
        </w:rPr>
        <w:t>Bilješka br. 63</w:t>
      </w:r>
      <w:r>
        <w:rPr>
          <w:rFonts w:ascii="Calibri Light" w:hAnsi="Calibri Light" w:cs="Calibri Light"/>
        </w:rPr>
        <w:t xml:space="preserve"> – </w:t>
      </w:r>
      <w:r>
        <w:rPr>
          <w:rFonts w:ascii="Calibri Light" w:hAnsi="Calibri Light" w:cs="Calibri Light"/>
          <w:b/>
        </w:rPr>
        <w:t>AOP 361 Ceste, željeznice i ostali prometni objekti</w:t>
      </w:r>
    </w:p>
    <w:p w:rsidR="00107FBF" w:rsidRDefault="00107FBF">
      <w:pPr>
        <w:autoSpaceDE w:val="0"/>
        <w:spacing w:after="0"/>
        <w:jc w:val="both"/>
        <w:rPr>
          <w:rFonts w:ascii="Calibri Light" w:hAnsi="Calibri Light" w:cs="Calibri Light"/>
        </w:rPr>
      </w:pPr>
    </w:p>
    <w:p w:rsidR="00107FBF" w:rsidRDefault="00B6582D">
      <w:pPr>
        <w:autoSpaceDE w:val="0"/>
        <w:spacing w:after="0"/>
        <w:jc w:val="both"/>
        <w:rPr>
          <w:rFonts w:ascii="Calibri Light" w:hAnsi="Calibri Light" w:cs="Calibri Light"/>
        </w:rPr>
      </w:pPr>
      <w:r>
        <w:rPr>
          <w:rFonts w:ascii="Calibri Light" w:hAnsi="Calibri Light" w:cs="Calibri Light"/>
        </w:rPr>
        <w:t>Ulaganje u ceste, željeznice i ostale prometne objekte iznosi 58.884.815 kn i manje je za 44% u odnosu na prethodnu godinu.</w:t>
      </w:r>
    </w:p>
    <w:p w:rsidR="00107FBF" w:rsidRDefault="00B6582D">
      <w:pPr>
        <w:pStyle w:val="ListParagraph"/>
        <w:numPr>
          <w:ilvl w:val="0"/>
          <w:numId w:val="11"/>
        </w:numPr>
        <w:autoSpaceDE w:val="0"/>
        <w:spacing w:after="0"/>
        <w:ind w:left="714" w:hanging="357"/>
        <w:jc w:val="both"/>
        <w:rPr>
          <w:rFonts w:ascii="Calibri Light" w:hAnsi="Calibri Light" w:cs="Calibri Light"/>
        </w:rPr>
      </w:pPr>
      <w:r>
        <w:rPr>
          <w:rFonts w:ascii="Calibri Light" w:hAnsi="Calibri Light" w:cs="Calibri Light"/>
        </w:rPr>
        <w:t>Ceste tehnička dokumentacija 1.333.769 kn,</w:t>
      </w:r>
    </w:p>
    <w:p w:rsidR="00107FBF" w:rsidRDefault="00B6582D">
      <w:pPr>
        <w:pStyle w:val="ListParagraph"/>
        <w:numPr>
          <w:ilvl w:val="0"/>
          <w:numId w:val="11"/>
        </w:numPr>
        <w:autoSpaceDE w:val="0"/>
        <w:spacing w:after="0"/>
        <w:ind w:left="714" w:hanging="357"/>
        <w:jc w:val="both"/>
        <w:rPr>
          <w:rFonts w:ascii="Calibri Light" w:hAnsi="Calibri Light" w:cs="Calibri Light"/>
        </w:rPr>
      </w:pPr>
      <w:r>
        <w:rPr>
          <w:rFonts w:ascii="Calibri Light" w:hAnsi="Calibri Light" w:cs="Calibri Light"/>
        </w:rPr>
        <w:t xml:space="preserve">Ceste – rekonstrukcija raskrižja Slavonska – S. </w:t>
      </w:r>
      <w:proofErr w:type="spellStart"/>
      <w:r>
        <w:rPr>
          <w:rFonts w:ascii="Calibri Light" w:hAnsi="Calibri Light" w:cs="Calibri Light"/>
        </w:rPr>
        <w:t>Glavaševića</w:t>
      </w:r>
      <w:proofErr w:type="spellEnd"/>
      <w:r>
        <w:rPr>
          <w:rFonts w:ascii="Calibri Light" w:hAnsi="Calibri Light" w:cs="Calibri Light"/>
        </w:rPr>
        <w:t xml:space="preserve"> – G. Lederera 276.536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Ceste i ostali prometni objekti 57.274.510 kn.</w:t>
      </w: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pPr>
      <w:r>
        <w:rPr>
          <w:rFonts w:ascii="Calibri Light" w:hAnsi="Calibri Light" w:cs="Calibri Light"/>
          <w:b/>
        </w:rPr>
        <w:t>Bilješka br. 64</w:t>
      </w:r>
      <w:r>
        <w:rPr>
          <w:rFonts w:ascii="Calibri Light" w:hAnsi="Calibri Light" w:cs="Calibri Light"/>
        </w:rPr>
        <w:t xml:space="preserve"> </w:t>
      </w:r>
      <w:r>
        <w:rPr>
          <w:rFonts w:ascii="Calibri Light" w:hAnsi="Calibri Light" w:cs="Calibri Light"/>
          <w:b/>
        </w:rPr>
        <w:t>– AOP 362 Ostali građevinski objekti</w:t>
      </w: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rPr>
          <w:rFonts w:ascii="Calibri Light" w:hAnsi="Calibri Light" w:cs="Calibri Light"/>
        </w:rPr>
      </w:pPr>
      <w:r>
        <w:rPr>
          <w:rFonts w:ascii="Calibri Light" w:hAnsi="Calibri Light" w:cs="Calibri Light"/>
        </w:rPr>
        <w:t>Ulaganje u ostale građevinske objekte manje je za 70.523.861 kn u odnosu na prethodnu godinu i iznosi 146.788.505 kn. Ova ulaganja obuhvaćaju:</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Ulaganja u plinovod, vodovod i kanalizaciju 8.099.237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Kanale 2.750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Sportske i rekreacijske terene 3.658.940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Spomenike 69.195 kn,</w:t>
      </w:r>
    </w:p>
    <w:p w:rsidR="00107FBF" w:rsidRDefault="00B6582D">
      <w:pPr>
        <w:pStyle w:val="ListParagraph"/>
        <w:numPr>
          <w:ilvl w:val="0"/>
          <w:numId w:val="11"/>
        </w:numPr>
        <w:autoSpaceDE w:val="0"/>
        <w:spacing w:after="0"/>
        <w:jc w:val="both"/>
        <w:rPr>
          <w:rFonts w:ascii="Calibri Light" w:hAnsi="Calibri Light" w:cs="Calibri Light"/>
        </w:rPr>
      </w:pPr>
      <w:r>
        <w:rPr>
          <w:rFonts w:ascii="Calibri Light" w:hAnsi="Calibri Light" w:cs="Calibri Light"/>
        </w:rPr>
        <w:t>Ulaganje u javnu rasvjetu 18.364.225 kn,</w:t>
      </w:r>
    </w:p>
    <w:p w:rsidR="00107FBF" w:rsidRDefault="00B6582D">
      <w:pPr>
        <w:pStyle w:val="ListParagraph"/>
        <w:numPr>
          <w:ilvl w:val="0"/>
          <w:numId w:val="11"/>
        </w:numPr>
        <w:autoSpaceDE w:val="0"/>
        <w:spacing w:after="384"/>
        <w:jc w:val="both"/>
        <w:rPr>
          <w:rFonts w:ascii="Calibri Light" w:hAnsi="Calibri Light" w:cs="Calibri Light"/>
        </w:rPr>
      </w:pPr>
      <w:r>
        <w:rPr>
          <w:rFonts w:ascii="Calibri Light" w:hAnsi="Calibri Light" w:cs="Calibri Light"/>
        </w:rPr>
        <w:t xml:space="preserve">Ostale nespomenute građevinske objekte 116.594.158 kn. Na ovoj skupini računa evidentirani su rashodi za projektnu dokumentaciju za rekonstrukciju cesta, kružnih tokova, nogostupa i parkirališta, nabava </w:t>
      </w:r>
      <w:proofErr w:type="spellStart"/>
      <w:r>
        <w:rPr>
          <w:rFonts w:ascii="Calibri Light" w:hAnsi="Calibri Light" w:cs="Calibri Light"/>
        </w:rPr>
        <w:t>signalizatora</w:t>
      </w:r>
      <w:proofErr w:type="spellEnd"/>
      <w:r>
        <w:rPr>
          <w:rFonts w:ascii="Calibri Light" w:hAnsi="Calibri Light" w:cs="Calibri Light"/>
        </w:rPr>
        <w:t xml:space="preserve"> za slijepe osobe, sanacije klizišta, </w:t>
      </w:r>
      <w:proofErr w:type="spellStart"/>
      <w:r>
        <w:rPr>
          <w:rFonts w:ascii="Calibri Light" w:hAnsi="Calibri Light" w:cs="Calibri Light"/>
        </w:rPr>
        <w:t>semaforizacija</w:t>
      </w:r>
      <w:proofErr w:type="spellEnd"/>
      <w:r>
        <w:rPr>
          <w:rFonts w:ascii="Calibri Light" w:hAnsi="Calibri Light" w:cs="Calibri Light"/>
        </w:rPr>
        <w:t xml:space="preserve"> raskrižja i ostalo.</w:t>
      </w:r>
    </w:p>
    <w:p w:rsidR="00107FBF" w:rsidRDefault="00B6582D">
      <w:pPr>
        <w:autoSpaceDE w:val="0"/>
        <w:spacing w:after="384" w:line="240" w:lineRule="auto"/>
        <w:jc w:val="both"/>
        <w:rPr>
          <w:rFonts w:ascii="Calibri Light" w:hAnsi="Calibri Light" w:cs="Calibri Light"/>
        </w:rPr>
      </w:pPr>
      <w:r>
        <w:rPr>
          <w:rFonts w:ascii="Calibri Light" w:hAnsi="Calibri Light" w:cs="Calibri Light"/>
        </w:rPr>
        <w:t>Najveća smanjenja u odnosu na prethodnu godinu su na ulaganjima u sportske i rekreacijske objekte 75%, na ulaganjima u javnu rasvjetu 34% i na ulaganjima u ostale građevinske objekte 30%</w:t>
      </w:r>
    </w:p>
    <w:p w:rsidR="00107FBF" w:rsidRDefault="00B6582D">
      <w:pPr>
        <w:autoSpaceDE w:val="0"/>
        <w:spacing w:after="384"/>
        <w:jc w:val="both"/>
        <w:rPr>
          <w:rFonts w:ascii="Calibri Light" w:hAnsi="Calibri Light" w:cs="Calibri Light"/>
          <w:b/>
        </w:rPr>
      </w:pPr>
      <w:r>
        <w:rPr>
          <w:rFonts w:ascii="Calibri Light" w:hAnsi="Calibri Light" w:cs="Calibri Light"/>
          <w:b/>
        </w:rPr>
        <w:t xml:space="preserve">Bilješka br.  65 – AOP 364 Uredska oprema i namještaj </w:t>
      </w:r>
    </w:p>
    <w:p w:rsidR="00107FBF" w:rsidRDefault="00B6582D">
      <w:pPr>
        <w:autoSpaceDE w:val="0"/>
        <w:spacing w:after="0"/>
        <w:jc w:val="both"/>
        <w:rPr>
          <w:rFonts w:ascii="Calibri Light" w:hAnsi="Calibri Light" w:cs="Calibri Light"/>
        </w:rPr>
      </w:pPr>
      <w:r>
        <w:rPr>
          <w:rFonts w:ascii="Calibri Light" w:hAnsi="Calibri Light" w:cs="Calibri Light"/>
        </w:rPr>
        <w:t>Rashodi za uredsku opremu i namještaj iznose 14.771.962 kn i manji su za 32% u odnosu na prethodnu godinu.</w:t>
      </w:r>
    </w:p>
    <w:p w:rsidR="00107FBF" w:rsidRDefault="00B6582D">
      <w:pPr>
        <w:pStyle w:val="ListParagraph"/>
        <w:numPr>
          <w:ilvl w:val="0"/>
          <w:numId w:val="11"/>
        </w:numPr>
        <w:autoSpaceDE w:val="0"/>
        <w:spacing w:after="0"/>
        <w:ind w:left="714" w:hanging="357"/>
        <w:jc w:val="both"/>
        <w:rPr>
          <w:rFonts w:ascii="Calibri Light" w:hAnsi="Calibri Light" w:cs="Calibri Light"/>
        </w:rPr>
      </w:pPr>
      <w:r>
        <w:rPr>
          <w:rFonts w:ascii="Calibri Light" w:hAnsi="Calibri Light" w:cs="Calibri Light"/>
        </w:rPr>
        <w:t>Računala i računalna oprema 11.569.900 kn,</w:t>
      </w:r>
    </w:p>
    <w:p w:rsidR="00107FBF" w:rsidRDefault="00B6582D">
      <w:pPr>
        <w:pStyle w:val="ListParagraph"/>
        <w:numPr>
          <w:ilvl w:val="0"/>
          <w:numId w:val="11"/>
        </w:numPr>
        <w:autoSpaceDE w:val="0"/>
        <w:spacing w:after="0"/>
        <w:ind w:left="714" w:hanging="357"/>
        <w:jc w:val="both"/>
        <w:rPr>
          <w:rFonts w:ascii="Calibri Light" w:hAnsi="Calibri Light" w:cs="Calibri Light"/>
        </w:rPr>
      </w:pPr>
      <w:r>
        <w:rPr>
          <w:rFonts w:ascii="Calibri Light" w:hAnsi="Calibri Light" w:cs="Calibri Light"/>
        </w:rPr>
        <w:t>Uredski namještaj 2.154.657 kn,</w:t>
      </w:r>
    </w:p>
    <w:p w:rsidR="00107FBF" w:rsidRDefault="00B6582D">
      <w:pPr>
        <w:pStyle w:val="ListParagraph"/>
        <w:numPr>
          <w:ilvl w:val="0"/>
          <w:numId w:val="11"/>
        </w:numPr>
        <w:autoSpaceDE w:val="0"/>
        <w:spacing w:after="0"/>
        <w:ind w:left="714" w:hanging="357"/>
        <w:jc w:val="both"/>
        <w:rPr>
          <w:rFonts w:ascii="Calibri Light" w:hAnsi="Calibri Light" w:cs="Calibri Light"/>
        </w:rPr>
      </w:pPr>
      <w:r>
        <w:rPr>
          <w:rFonts w:ascii="Calibri Light" w:hAnsi="Calibri Light" w:cs="Calibri Light"/>
        </w:rPr>
        <w:t>Ostala uredska oprema 1.047.405 kn.</w:t>
      </w:r>
    </w:p>
    <w:p w:rsidR="00107FBF" w:rsidRDefault="00B6582D">
      <w:pPr>
        <w:autoSpaceDE w:val="0"/>
        <w:spacing w:after="0" w:line="240" w:lineRule="auto"/>
        <w:jc w:val="both"/>
        <w:rPr>
          <w:rFonts w:ascii="Calibri Light" w:hAnsi="Calibri Light" w:cs="Calibri Light"/>
        </w:rPr>
      </w:pPr>
      <w:r>
        <w:rPr>
          <w:rFonts w:ascii="Calibri Light" w:hAnsi="Calibri Light" w:cs="Calibri Light"/>
        </w:rPr>
        <w:lastRenderedPageBreak/>
        <w:t>Ulaganja u računala i računalnu opremu manja su za 44% u odnosu na 2020. godinu.</w:t>
      </w:r>
    </w:p>
    <w:p w:rsidR="00107FBF" w:rsidRDefault="00107FBF">
      <w:pPr>
        <w:autoSpaceDE w:val="0"/>
        <w:spacing w:after="0" w:line="240" w:lineRule="auto"/>
        <w:jc w:val="both"/>
        <w:rPr>
          <w:rFonts w:ascii="Calibri Light" w:hAnsi="Calibri Light" w:cs="Calibri Light"/>
        </w:rPr>
      </w:pPr>
    </w:p>
    <w:p w:rsidR="00107FBF" w:rsidRDefault="00107FBF">
      <w:pPr>
        <w:autoSpaceDE w:val="0"/>
        <w:spacing w:after="0" w:line="240" w:lineRule="auto"/>
        <w:jc w:val="both"/>
        <w:rPr>
          <w:rFonts w:ascii="Calibri Light" w:hAnsi="Calibri Light" w:cs="Calibri Light"/>
          <w:b/>
        </w:rPr>
      </w:pPr>
    </w:p>
    <w:p w:rsidR="00107FBF" w:rsidRDefault="00B6582D">
      <w:pPr>
        <w:autoSpaceDE w:val="0"/>
        <w:spacing w:after="0" w:line="240" w:lineRule="auto"/>
        <w:jc w:val="both"/>
        <w:rPr>
          <w:rFonts w:ascii="Calibri Light" w:hAnsi="Calibri Light" w:cs="Calibri Light"/>
          <w:b/>
        </w:rPr>
      </w:pPr>
      <w:r>
        <w:rPr>
          <w:rFonts w:ascii="Calibri Light" w:hAnsi="Calibri Light" w:cs="Calibri Light"/>
          <w:b/>
        </w:rPr>
        <w:t>Bilješka br. 66 – AOP 365 Komunikacijska oprema</w:t>
      </w:r>
    </w:p>
    <w:p w:rsidR="00107FBF" w:rsidRDefault="00107FBF">
      <w:pPr>
        <w:autoSpaceDE w:val="0"/>
        <w:spacing w:after="0" w:line="240" w:lineRule="auto"/>
        <w:jc w:val="both"/>
        <w:rPr>
          <w:rFonts w:ascii="Calibri Light" w:hAnsi="Calibri Light" w:cs="Calibri Light"/>
        </w:rPr>
      </w:pPr>
    </w:p>
    <w:p w:rsidR="00107FBF" w:rsidRDefault="00B6582D">
      <w:pPr>
        <w:autoSpaceDE w:val="0"/>
        <w:spacing w:after="0" w:line="240" w:lineRule="auto"/>
        <w:jc w:val="both"/>
        <w:rPr>
          <w:rFonts w:ascii="Calibri Light" w:hAnsi="Calibri Light" w:cs="Calibri Light"/>
        </w:rPr>
      </w:pPr>
      <w:r>
        <w:rPr>
          <w:rFonts w:ascii="Calibri Light" w:hAnsi="Calibri Light" w:cs="Calibri Light"/>
        </w:rPr>
        <w:t>Na ovom računu evidentirana je oprema za Centar za nadzor prometa u iznosu 4.921.662 kn</w:t>
      </w: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pPr>
      <w:r>
        <w:rPr>
          <w:rFonts w:ascii="Calibri Light" w:hAnsi="Calibri Light" w:cs="Calibri Light"/>
          <w:b/>
        </w:rPr>
        <w:t>Bilješka br. 67</w:t>
      </w:r>
      <w:r>
        <w:rPr>
          <w:rFonts w:ascii="Calibri Light" w:hAnsi="Calibri Light" w:cs="Calibri Light"/>
        </w:rPr>
        <w:t xml:space="preserve"> – </w:t>
      </w:r>
      <w:r>
        <w:rPr>
          <w:rFonts w:ascii="Calibri Light" w:hAnsi="Calibri Light" w:cs="Calibri Light"/>
          <w:b/>
        </w:rPr>
        <w:t>AOP</w:t>
      </w:r>
      <w:r>
        <w:rPr>
          <w:rFonts w:ascii="Calibri Light" w:hAnsi="Calibri Light" w:cs="Calibri Light"/>
        </w:rPr>
        <w:t xml:space="preserve"> </w:t>
      </w:r>
      <w:r>
        <w:rPr>
          <w:rFonts w:ascii="Calibri Light" w:hAnsi="Calibri Light" w:cs="Calibri Light"/>
          <w:b/>
        </w:rPr>
        <w:t>367 Uređaji strojevi i oprema za ostale namjene</w:t>
      </w:r>
    </w:p>
    <w:p w:rsidR="00107FBF" w:rsidRDefault="00107FBF">
      <w:pPr>
        <w:autoSpaceDE w:val="0"/>
        <w:spacing w:after="0"/>
        <w:jc w:val="both"/>
        <w:rPr>
          <w:rFonts w:ascii="Calibri Light" w:hAnsi="Calibri Light" w:cs="Calibri Light"/>
        </w:rPr>
      </w:pPr>
    </w:p>
    <w:p w:rsidR="00107FBF" w:rsidRDefault="00B6582D">
      <w:pPr>
        <w:spacing w:after="0"/>
        <w:jc w:val="both"/>
        <w:rPr>
          <w:rFonts w:ascii="Calibri Light" w:hAnsi="Calibri Light" w:cs="Calibri Light"/>
        </w:rPr>
      </w:pPr>
      <w:r>
        <w:rPr>
          <w:rFonts w:ascii="Calibri Light" w:hAnsi="Calibri Light" w:cs="Calibri Light"/>
        </w:rPr>
        <w:t xml:space="preserve">Na ovoj stavci ukupno je potrošeno 6.212.510 kn. Sredstva su utrošena nabavu uređaja za čišćenje uredskih prostora i pročišćavanje zraka, nabavu kosilice za NK </w:t>
      </w:r>
      <w:proofErr w:type="spellStart"/>
      <w:r>
        <w:rPr>
          <w:rFonts w:ascii="Calibri Light" w:hAnsi="Calibri Light" w:cs="Calibri Light"/>
        </w:rPr>
        <w:t>Jakuševec</w:t>
      </w:r>
      <w:proofErr w:type="spellEnd"/>
      <w:r>
        <w:rPr>
          <w:rFonts w:ascii="Calibri Light" w:hAnsi="Calibri Light" w:cs="Calibri Light"/>
        </w:rPr>
        <w:t>, te raznu opremu za potrebe DV Grada Zagreba.</w:t>
      </w:r>
    </w:p>
    <w:p w:rsidR="00107FBF" w:rsidRDefault="00107FBF">
      <w:pPr>
        <w:spacing w:after="0"/>
        <w:jc w:val="both"/>
        <w:rPr>
          <w:rFonts w:ascii="Calibri Light" w:hAnsi="Calibri Light" w:cs="Calibri Light"/>
        </w:rPr>
      </w:pPr>
    </w:p>
    <w:p w:rsidR="00107FBF" w:rsidRDefault="00107FBF">
      <w:pPr>
        <w:spacing w:after="0"/>
        <w:jc w:val="both"/>
        <w:rPr>
          <w:rFonts w:ascii="Calibri Light" w:hAnsi="Calibri Light" w:cs="Calibri Light"/>
          <w:b/>
        </w:rPr>
      </w:pPr>
    </w:p>
    <w:p w:rsidR="00107FBF" w:rsidRDefault="00B6582D">
      <w:pPr>
        <w:spacing w:after="0"/>
        <w:jc w:val="both"/>
        <w:rPr>
          <w:rFonts w:ascii="Calibri Light" w:hAnsi="Calibri Light" w:cs="Calibri Light"/>
          <w:b/>
        </w:rPr>
      </w:pPr>
      <w:r>
        <w:rPr>
          <w:rFonts w:ascii="Calibri Light" w:hAnsi="Calibri Light" w:cs="Calibri Light"/>
          <w:b/>
        </w:rPr>
        <w:t>Bilješka br.68  – AOP 387 Ulaganja u računalne programe</w:t>
      </w:r>
    </w:p>
    <w:p w:rsidR="00107FBF" w:rsidRDefault="00107FBF">
      <w:pPr>
        <w:spacing w:after="0"/>
        <w:jc w:val="both"/>
        <w:rPr>
          <w:rFonts w:ascii="Calibri Light" w:hAnsi="Calibri Light" w:cs="Calibri Light"/>
          <w:b/>
        </w:rPr>
      </w:pPr>
    </w:p>
    <w:p w:rsidR="00107FBF" w:rsidRDefault="00B6582D">
      <w:pPr>
        <w:spacing w:after="0"/>
        <w:jc w:val="both"/>
        <w:rPr>
          <w:rFonts w:ascii="Calibri Light" w:hAnsi="Calibri Light" w:cs="Calibri Light"/>
        </w:rPr>
      </w:pPr>
      <w:r>
        <w:rPr>
          <w:rFonts w:ascii="Calibri Light" w:hAnsi="Calibri Light" w:cs="Calibri Light"/>
        </w:rPr>
        <w:t>Ova ulaganja iznose 8.543.143 kn, a radi se o ulaganjima u nadogradnju aplikacija, edukacijama korisnika sustava, proširenju podrške te izradi poslovnog sustava za informatizaciju dječjih vrtića.</w:t>
      </w:r>
    </w:p>
    <w:p w:rsidR="00107FBF" w:rsidRDefault="00107FBF">
      <w:pPr>
        <w:spacing w:after="0"/>
        <w:jc w:val="both"/>
        <w:rPr>
          <w:rFonts w:ascii="Calibri Light" w:hAnsi="Calibri Light" w:cs="Calibri Light"/>
          <w:b/>
        </w:rPr>
      </w:pPr>
    </w:p>
    <w:p w:rsidR="00107FBF" w:rsidRDefault="00107FBF">
      <w:pPr>
        <w:jc w:val="both"/>
        <w:rPr>
          <w:rFonts w:ascii="Calibri Light" w:hAnsi="Calibri Light" w:cs="Calibri Light"/>
        </w:rPr>
      </w:pPr>
    </w:p>
    <w:p w:rsidR="00107FBF" w:rsidRDefault="00B6582D">
      <w:pPr>
        <w:autoSpaceDE w:val="0"/>
        <w:spacing w:after="0"/>
        <w:jc w:val="both"/>
      </w:pPr>
      <w:r>
        <w:rPr>
          <w:rFonts w:ascii="Calibri Light" w:hAnsi="Calibri Light" w:cs="Calibri Light"/>
          <w:b/>
        </w:rPr>
        <w:t>Bilješka br. 69</w:t>
      </w:r>
      <w:r>
        <w:rPr>
          <w:rFonts w:ascii="Calibri Light" w:hAnsi="Calibri Light" w:cs="Calibri Light"/>
        </w:rPr>
        <w:t xml:space="preserve"> </w:t>
      </w:r>
      <w:r>
        <w:rPr>
          <w:rFonts w:ascii="Calibri Light" w:hAnsi="Calibri Light" w:cs="Calibri Light"/>
          <w:b/>
        </w:rPr>
        <w:t>– AOP 397 Dodatna ulaganja na građevinskim objektima</w:t>
      </w:r>
    </w:p>
    <w:p w:rsidR="00107FBF" w:rsidRDefault="00107FBF">
      <w:pPr>
        <w:autoSpaceDE w:val="0"/>
        <w:spacing w:after="0"/>
        <w:jc w:val="both"/>
        <w:rPr>
          <w:rFonts w:ascii="Calibri Light" w:hAnsi="Calibri Light" w:cs="Calibri Light"/>
        </w:rPr>
      </w:pPr>
    </w:p>
    <w:p w:rsidR="00107FBF" w:rsidRDefault="00B6582D">
      <w:pPr>
        <w:spacing w:after="0"/>
        <w:jc w:val="both"/>
      </w:pPr>
      <w:r>
        <w:rPr>
          <w:rFonts w:ascii="Calibri Light" w:hAnsi="Calibri Light" w:cs="Calibri Light"/>
        </w:rPr>
        <w:t>Na ovoj skupini računa</w:t>
      </w:r>
      <w:r>
        <w:rPr>
          <w:rFonts w:ascii="Calibri Light" w:hAnsi="Calibri Light" w:cs="Calibri Light"/>
          <w:b/>
        </w:rPr>
        <w:t xml:space="preserve"> </w:t>
      </w:r>
      <w:r>
        <w:rPr>
          <w:rFonts w:ascii="Calibri Light" w:hAnsi="Calibri Light" w:cs="Calibri Light"/>
        </w:rPr>
        <w:t>evidentirana su dodatna ulaganja na objektima kulturnih, predškolskih, školskih, sportskih, zdravstvenih ustanova te na objektima socijalne skrbi. Tijekom 2021. utrošeno je 185.779.480 kn. Ulagalo se u slijedeće objekte:</w:t>
      </w:r>
    </w:p>
    <w:p w:rsidR="00107FBF" w:rsidRDefault="00B6582D">
      <w:pPr>
        <w:pStyle w:val="ListParagraph"/>
        <w:numPr>
          <w:ilvl w:val="0"/>
          <w:numId w:val="11"/>
        </w:numPr>
        <w:spacing w:after="0"/>
        <w:jc w:val="both"/>
        <w:rPr>
          <w:rFonts w:ascii="Calibri Light" w:hAnsi="Calibri Light" w:cs="Calibri Light"/>
        </w:rPr>
      </w:pPr>
      <w:r>
        <w:rPr>
          <w:rFonts w:ascii="Calibri Light" w:hAnsi="Calibri Light" w:cs="Calibri Light"/>
        </w:rPr>
        <w:t>Dodatna ulaganja u građevinski objekti i spomenike kulture 2.058.406 kn,</w:t>
      </w:r>
    </w:p>
    <w:p w:rsidR="00107FBF" w:rsidRDefault="00B6582D">
      <w:pPr>
        <w:pStyle w:val="ListParagraph"/>
        <w:numPr>
          <w:ilvl w:val="0"/>
          <w:numId w:val="11"/>
        </w:numPr>
        <w:spacing w:after="0"/>
        <w:jc w:val="both"/>
        <w:rPr>
          <w:rFonts w:ascii="Calibri Light" w:hAnsi="Calibri Light" w:cs="Calibri Light"/>
        </w:rPr>
      </w:pPr>
      <w:r>
        <w:rPr>
          <w:rFonts w:ascii="Calibri Light" w:hAnsi="Calibri Light" w:cs="Calibri Light"/>
        </w:rPr>
        <w:t>Dodatna ulaganja u ustanove u kulturi 12.087.733 kn,</w:t>
      </w:r>
    </w:p>
    <w:p w:rsidR="00107FBF" w:rsidRDefault="00B6582D">
      <w:pPr>
        <w:pStyle w:val="ListParagraph"/>
        <w:numPr>
          <w:ilvl w:val="0"/>
          <w:numId w:val="11"/>
        </w:numPr>
        <w:spacing w:after="0"/>
        <w:jc w:val="both"/>
        <w:rPr>
          <w:rFonts w:ascii="Calibri Light" w:hAnsi="Calibri Light" w:cs="Calibri Light"/>
        </w:rPr>
      </w:pPr>
      <w:r>
        <w:rPr>
          <w:rFonts w:ascii="Calibri Light" w:hAnsi="Calibri Light" w:cs="Calibri Light"/>
        </w:rPr>
        <w:t>Dodatna ulaganja u predškolske i školske objekte 100.433.896 kn,</w:t>
      </w:r>
    </w:p>
    <w:p w:rsidR="00107FBF" w:rsidRDefault="00B6582D">
      <w:pPr>
        <w:pStyle w:val="ListParagraph"/>
        <w:numPr>
          <w:ilvl w:val="0"/>
          <w:numId w:val="11"/>
        </w:numPr>
        <w:spacing w:after="0"/>
        <w:jc w:val="both"/>
        <w:rPr>
          <w:rFonts w:ascii="Calibri Light" w:hAnsi="Calibri Light" w:cs="Calibri Light"/>
        </w:rPr>
      </w:pPr>
      <w:r>
        <w:rPr>
          <w:rFonts w:ascii="Calibri Light" w:hAnsi="Calibri Light" w:cs="Calibri Light"/>
        </w:rPr>
        <w:t>Dodatna ulaganja u zdravstvene objekte i objekte socijalne skrbi 9.651.473 kn,</w:t>
      </w:r>
    </w:p>
    <w:p w:rsidR="00107FBF" w:rsidRDefault="00B6582D">
      <w:pPr>
        <w:pStyle w:val="ListParagraph"/>
        <w:numPr>
          <w:ilvl w:val="0"/>
          <w:numId w:val="11"/>
        </w:numPr>
        <w:spacing w:after="0"/>
        <w:jc w:val="both"/>
        <w:rPr>
          <w:rFonts w:ascii="Calibri Light" w:hAnsi="Calibri Light" w:cs="Calibri Light"/>
        </w:rPr>
      </w:pPr>
      <w:r>
        <w:rPr>
          <w:rFonts w:ascii="Calibri Light" w:hAnsi="Calibri Light" w:cs="Calibri Light"/>
        </w:rPr>
        <w:t xml:space="preserve">Dodatna ulaganja na sportskim objektima 44.448.862 kn,  </w:t>
      </w:r>
    </w:p>
    <w:p w:rsidR="00107FBF" w:rsidRDefault="00B6582D">
      <w:pPr>
        <w:pStyle w:val="ListParagraph"/>
        <w:numPr>
          <w:ilvl w:val="0"/>
          <w:numId w:val="11"/>
        </w:numPr>
        <w:spacing w:after="0"/>
        <w:jc w:val="both"/>
        <w:rPr>
          <w:rFonts w:ascii="Calibri Light" w:hAnsi="Calibri Light" w:cs="Calibri Light"/>
        </w:rPr>
      </w:pPr>
      <w:r>
        <w:rPr>
          <w:rFonts w:ascii="Calibri Light" w:hAnsi="Calibri Light" w:cs="Calibri Light"/>
        </w:rPr>
        <w:t>Sanacija građevinskih objekata pogođenih u potresu 7.052.561 i</w:t>
      </w:r>
    </w:p>
    <w:p w:rsidR="00107FBF" w:rsidRDefault="00B6582D">
      <w:pPr>
        <w:pStyle w:val="ListParagraph"/>
        <w:numPr>
          <w:ilvl w:val="0"/>
          <w:numId w:val="11"/>
        </w:numPr>
        <w:spacing w:after="0"/>
        <w:jc w:val="both"/>
        <w:rPr>
          <w:rFonts w:ascii="Calibri Light" w:hAnsi="Calibri Light" w:cs="Calibri Light"/>
        </w:rPr>
      </w:pPr>
      <w:r>
        <w:rPr>
          <w:rFonts w:ascii="Calibri Light" w:hAnsi="Calibri Light" w:cs="Calibri Light"/>
        </w:rPr>
        <w:t>Ulaganja na ostalim građevinskim objektima 10.046.549.</w:t>
      </w:r>
    </w:p>
    <w:p w:rsidR="00107FBF" w:rsidRDefault="00B6582D">
      <w:pPr>
        <w:spacing w:after="0"/>
        <w:jc w:val="both"/>
        <w:rPr>
          <w:rFonts w:ascii="Calibri Light" w:hAnsi="Calibri Light" w:cs="Calibri Light"/>
        </w:rPr>
      </w:pPr>
      <w:r>
        <w:rPr>
          <w:rFonts w:ascii="Calibri Light" w:hAnsi="Calibri Light" w:cs="Calibri Light"/>
        </w:rPr>
        <w:t>Ulaganja na ostalim građevinskim objektima odnose se na ulaganja u modernizaciju pothodnika i legalizaciju građevinskih objekata.</w:t>
      </w:r>
    </w:p>
    <w:p w:rsidR="00107FBF" w:rsidRDefault="00107FBF">
      <w:pPr>
        <w:jc w:val="both"/>
        <w:rPr>
          <w:rFonts w:ascii="Calibri Light" w:hAnsi="Calibri Light" w:cs="Calibri Light"/>
          <w:b/>
          <w:color w:val="000000"/>
        </w:rPr>
      </w:pPr>
    </w:p>
    <w:p w:rsidR="00107FBF" w:rsidRDefault="00B6582D">
      <w:pPr>
        <w:jc w:val="both"/>
        <w:rPr>
          <w:rFonts w:ascii="Calibri Light" w:hAnsi="Calibri Light" w:cs="Calibri Light"/>
          <w:b/>
          <w:color w:val="000000"/>
          <w:u w:val="single"/>
        </w:rPr>
      </w:pPr>
      <w:r>
        <w:rPr>
          <w:rFonts w:ascii="Calibri Light" w:hAnsi="Calibri Light" w:cs="Calibri Light"/>
          <w:b/>
          <w:color w:val="000000"/>
          <w:u w:val="single"/>
        </w:rPr>
        <w:t>PRIMICI OD FINANCIJSKE IMOVINE I ZADUŽIVANJA</w:t>
      </w:r>
    </w:p>
    <w:p w:rsidR="00107FBF" w:rsidRDefault="00107FBF">
      <w:pPr>
        <w:jc w:val="both"/>
        <w:rPr>
          <w:rFonts w:ascii="Calibri Light" w:hAnsi="Calibri Light" w:cs="Calibri Light"/>
          <w:b/>
          <w:color w:val="000000"/>
          <w:u w:val="single"/>
        </w:rPr>
      </w:pPr>
    </w:p>
    <w:p w:rsidR="00107FBF" w:rsidRDefault="00B6582D">
      <w:pPr>
        <w:jc w:val="both"/>
        <w:rPr>
          <w:rFonts w:ascii="Calibri Light" w:hAnsi="Calibri Light" w:cs="Calibri Light"/>
          <w:b/>
          <w:color w:val="000000"/>
        </w:rPr>
      </w:pPr>
      <w:r>
        <w:rPr>
          <w:rFonts w:ascii="Calibri Light" w:hAnsi="Calibri Light" w:cs="Calibri Light"/>
          <w:b/>
          <w:color w:val="000000"/>
        </w:rPr>
        <w:t>Bilješka br. 70 - AOP 484 Primljeni krediti od kreditnih institucija u javnom sektoru</w:t>
      </w:r>
    </w:p>
    <w:p w:rsidR="00107FBF" w:rsidRDefault="00B6582D">
      <w:pPr>
        <w:pStyle w:val="NormalWeb"/>
        <w:shd w:val="clear" w:color="auto" w:fill="FFFFFF"/>
        <w:jc w:val="both"/>
        <w:rPr>
          <w:rFonts w:ascii="Calibri Light" w:hAnsi="Calibri Light" w:cs="Calibri Light"/>
          <w:color w:val="000000"/>
          <w:sz w:val="22"/>
          <w:szCs w:val="22"/>
        </w:rPr>
      </w:pPr>
      <w:r>
        <w:rPr>
          <w:rFonts w:ascii="Calibri Light" w:hAnsi="Calibri Light" w:cs="Calibri Light"/>
          <w:color w:val="000000"/>
          <w:sz w:val="22"/>
          <w:szCs w:val="22"/>
        </w:rPr>
        <w:t>Iznos od 34.239.770,91 kune odnosi se na ukupan iskorišteni iznos kreditnih sredstava u 2021.  prema Programu "ESIF krediti za energetsku učinkovitost" za energetsku obnovu zgrada javne namjene.</w:t>
      </w:r>
    </w:p>
    <w:p w:rsidR="00107FBF" w:rsidRDefault="00107FBF">
      <w:pPr>
        <w:jc w:val="both"/>
        <w:rPr>
          <w:rFonts w:ascii="Calibri Light" w:hAnsi="Calibri Light" w:cs="Calibri Light"/>
          <w:b/>
          <w:color w:val="000000"/>
        </w:rPr>
      </w:pPr>
    </w:p>
    <w:p w:rsidR="00107FBF" w:rsidRDefault="00B6582D">
      <w:r>
        <w:rPr>
          <w:rFonts w:ascii="Calibri Light" w:hAnsi="Calibri Light" w:cs="Calibri Light"/>
          <w:b/>
          <w:color w:val="000000"/>
        </w:rPr>
        <w:lastRenderedPageBreak/>
        <w:t xml:space="preserve">Bilješka br. 71 - AOP 489 </w:t>
      </w:r>
      <w:r>
        <w:rPr>
          <w:rFonts w:ascii="Calibri Light" w:hAnsi="Calibri Light" w:cs="Calibri Light"/>
          <w:bCs/>
          <w:i/>
          <w:iCs/>
          <w:color w:val="000000"/>
        </w:rPr>
        <w:t xml:space="preserve"> </w:t>
      </w:r>
      <w:r>
        <w:rPr>
          <w:rFonts w:ascii="Calibri Light" w:hAnsi="Calibri Light" w:cs="Calibri Light"/>
          <w:b/>
          <w:bCs/>
          <w:iCs/>
          <w:color w:val="000000"/>
        </w:rPr>
        <w:t xml:space="preserve">Primljeni zajmovi po </w:t>
      </w:r>
      <w:proofErr w:type="spellStart"/>
      <w:r>
        <w:rPr>
          <w:rFonts w:ascii="Calibri Light" w:hAnsi="Calibri Light" w:cs="Calibri Light"/>
          <w:b/>
          <w:bCs/>
          <w:iCs/>
          <w:color w:val="000000"/>
        </w:rPr>
        <w:t>faktoringu</w:t>
      </w:r>
      <w:proofErr w:type="spellEnd"/>
      <w:r>
        <w:rPr>
          <w:rFonts w:ascii="Calibri Light" w:hAnsi="Calibri Light" w:cs="Calibri Light"/>
          <w:b/>
          <w:bCs/>
          <w:iCs/>
          <w:color w:val="000000"/>
        </w:rPr>
        <w:t xml:space="preserve"> od tuzemnih kreditnih institucija izvan javnog sektora</w:t>
      </w:r>
      <w:r>
        <w:rPr>
          <w:rFonts w:ascii="Calibri Light" w:hAnsi="Calibri Light" w:cs="Calibri Light"/>
          <w:bCs/>
          <w:i/>
          <w:iCs/>
          <w:color w:val="000000"/>
        </w:rPr>
        <w:t xml:space="preserve"> u iznosu od  1.205.036.670 kuna odnose se na:</w:t>
      </w:r>
    </w:p>
    <w:p w:rsidR="00107FBF" w:rsidRDefault="00B6582D">
      <w:pPr>
        <w:pStyle w:val="ListParagraph"/>
        <w:numPr>
          <w:ilvl w:val="0"/>
          <w:numId w:val="13"/>
        </w:numPr>
        <w:spacing w:line="254" w:lineRule="auto"/>
        <w:textAlignment w:val="auto"/>
      </w:pPr>
      <w:r>
        <w:rPr>
          <w:rFonts w:ascii="Calibri Light" w:hAnsi="Calibri Light" w:cs="Calibri Light"/>
          <w:bCs/>
          <w:color w:val="000000"/>
        </w:rPr>
        <w:t xml:space="preserve">Ugovor o dugoročnom klupskom kreditu </w:t>
      </w:r>
      <w:r>
        <w:rPr>
          <w:rFonts w:ascii="Calibri Light" w:hAnsi="Calibri Light" w:cs="Calibri Light"/>
          <w:color w:val="000000"/>
        </w:rPr>
        <w:t xml:space="preserve">u iznosu od 326.500.000,00 kuna sklopljen između Grada Zagreba i Kluba banaka kojeg čine: Zagrebačka banka d.d. (Agent), Privredna banka Zagreb d.d., </w:t>
      </w:r>
      <w:proofErr w:type="spellStart"/>
      <w:r>
        <w:rPr>
          <w:rFonts w:ascii="Calibri Light" w:hAnsi="Calibri Light" w:cs="Calibri Light"/>
          <w:color w:val="000000"/>
        </w:rPr>
        <w:t>Erste&amp;Steiermärkische</w:t>
      </w:r>
      <w:proofErr w:type="spellEnd"/>
      <w:r>
        <w:rPr>
          <w:rFonts w:ascii="Calibri Light" w:hAnsi="Calibri Light" w:cs="Calibri Light"/>
          <w:color w:val="000000"/>
        </w:rPr>
        <w:t xml:space="preserve"> </w:t>
      </w:r>
      <w:proofErr w:type="spellStart"/>
      <w:r>
        <w:rPr>
          <w:rFonts w:ascii="Calibri Light" w:hAnsi="Calibri Light" w:cs="Calibri Light"/>
          <w:color w:val="000000"/>
        </w:rPr>
        <w:t>bank</w:t>
      </w:r>
      <w:proofErr w:type="spellEnd"/>
      <w:r>
        <w:rPr>
          <w:rFonts w:ascii="Calibri Light" w:hAnsi="Calibri Light" w:cs="Calibri Light"/>
          <w:color w:val="000000"/>
        </w:rPr>
        <w:t xml:space="preserve"> d.d. i OTP banka d.d.</w:t>
      </w:r>
    </w:p>
    <w:p w:rsidR="00107FBF" w:rsidRDefault="00107FBF">
      <w:pPr>
        <w:pStyle w:val="ListParagraph"/>
        <w:ind w:left="1065"/>
        <w:rPr>
          <w:rFonts w:ascii="Calibri Light" w:hAnsi="Calibri Light" w:cs="Calibri Light"/>
          <w:b/>
          <w:color w:val="000000"/>
        </w:rPr>
      </w:pPr>
    </w:p>
    <w:p w:rsidR="00107FBF" w:rsidRDefault="00B6582D">
      <w:pPr>
        <w:pStyle w:val="ListParagraph"/>
        <w:numPr>
          <w:ilvl w:val="0"/>
          <w:numId w:val="13"/>
        </w:numPr>
        <w:spacing w:line="254" w:lineRule="auto"/>
        <w:textAlignment w:val="auto"/>
      </w:pPr>
      <w:r>
        <w:rPr>
          <w:rFonts w:ascii="Calibri Light" w:hAnsi="Calibri Light" w:cs="Calibri Light"/>
          <w:bCs/>
          <w:color w:val="000000"/>
        </w:rPr>
        <w:t>Ugovor o kratkoročnom klupskom kreditu</w:t>
      </w:r>
      <w:r>
        <w:rPr>
          <w:rFonts w:ascii="Calibri Light" w:hAnsi="Calibri Light" w:cs="Calibri Light"/>
          <w:color w:val="000000"/>
        </w:rPr>
        <w:t xml:space="preserve"> partija: 5701934665,  sklopljen između Grada Zagreba i Kluba banaka kojeg čine: Zagrebačka banka d.d. (Agent),  Privredna banka Zagreb d.d., Erste banka d.d. i OTP banka d.d. u ukupnom iznosu od </w:t>
      </w:r>
      <w:r>
        <w:rPr>
          <w:rFonts w:ascii="Calibri Light" w:hAnsi="Calibri Light" w:cs="Calibri Light"/>
          <w:bCs/>
          <w:color w:val="000000"/>
        </w:rPr>
        <w:t xml:space="preserve">400.000.000,00 kuna </w:t>
      </w:r>
    </w:p>
    <w:p w:rsidR="00107FBF" w:rsidRDefault="00107FBF">
      <w:pPr>
        <w:pStyle w:val="ListParagraph"/>
        <w:ind w:left="1065"/>
        <w:rPr>
          <w:rFonts w:ascii="Calibri Light" w:hAnsi="Calibri Light" w:cs="Calibri Light"/>
          <w:bCs/>
          <w:color w:val="000000"/>
        </w:rPr>
      </w:pPr>
    </w:p>
    <w:p w:rsidR="00107FBF" w:rsidRDefault="00B6582D">
      <w:pPr>
        <w:pStyle w:val="ListParagraph"/>
        <w:numPr>
          <w:ilvl w:val="0"/>
          <w:numId w:val="13"/>
        </w:numPr>
        <w:spacing w:line="254" w:lineRule="auto"/>
        <w:jc w:val="both"/>
        <w:textAlignment w:val="auto"/>
      </w:pPr>
      <w:r>
        <w:rPr>
          <w:rFonts w:ascii="Calibri Light" w:hAnsi="Calibri Light" w:cs="Calibri Light"/>
          <w:color w:val="000000"/>
        </w:rPr>
        <w:t xml:space="preserve">Ugovor o cesiji – tuzemni </w:t>
      </w:r>
      <w:proofErr w:type="spellStart"/>
      <w:r>
        <w:rPr>
          <w:rFonts w:ascii="Calibri Light" w:hAnsi="Calibri Light" w:cs="Calibri Light"/>
          <w:color w:val="000000"/>
        </w:rPr>
        <w:t>bezregresni</w:t>
      </w:r>
      <w:proofErr w:type="spellEnd"/>
      <w:r>
        <w:rPr>
          <w:rFonts w:ascii="Calibri Light" w:hAnsi="Calibri Light" w:cs="Calibri Light"/>
          <w:color w:val="000000"/>
        </w:rPr>
        <w:t xml:space="preserve"> između </w:t>
      </w:r>
      <w:proofErr w:type="spellStart"/>
      <w:r>
        <w:rPr>
          <w:rFonts w:ascii="Calibri Light" w:hAnsi="Calibri Light" w:cs="Calibri Light"/>
          <w:color w:val="000000"/>
        </w:rPr>
        <w:t>Erste&amp;Steiermärkische</w:t>
      </w:r>
      <w:proofErr w:type="spellEnd"/>
      <w:r>
        <w:rPr>
          <w:rFonts w:ascii="Calibri Light" w:hAnsi="Calibri Light" w:cs="Calibri Light"/>
          <w:color w:val="000000"/>
        </w:rPr>
        <w:t xml:space="preserve"> Bank d.d., Zagrebačkog holdinga d.o.o. i Grada Zagreba u iznosu od </w:t>
      </w:r>
      <w:r>
        <w:rPr>
          <w:rFonts w:ascii="Calibri Light" w:hAnsi="Calibri Light" w:cs="Calibri Light"/>
          <w:bCs/>
          <w:color w:val="000000"/>
        </w:rPr>
        <w:t>38.317.277,23 kune što se odnosi na otkup potraživanja Zagrebačkog holdinga d.o.o.</w:t>
      </w:r>
    </w:p>
    <w:p w:rsidR="00107FBF" w:rsidRDefault="00107FBF">
      <w:pPr>
        <w:pStyle w:val="ListParagraph"/>
        <w:ind w:left="1065"/>
        <w:jc w:val="both"/>
        <w:rPr>
          <w:rFonts w:ascii="Calibri Light" w:hAnsi="Calibri Light" w:cs="Calibri Light"/>
          <w:b/>
          <w:color w:val="000000"/>
        </w:rPr>
      </w:pPr>
    </w:p>
    <w:p w:rsidR="00107FBF" w:rsidRDefault="00B6582D">
      <w:pPr>
        <w:pStyle w:val="ListParagraph"/>
        <w:numPr>
          <w:ilvl w:val="0"/>
          <w:numId w:val="13"/>
        </w:numPr>
        <w:spacing w:line="254" w:lineRule="auto"/>
        <w:jc w:val="both"/>
        <w:textAlignment w:val="auto"/>
        <w:rPr>
          <w:rFonts w:ascii="Calibri Light" w:hAnsi="Calibri Light" w:cs="Calibri Light"/>
          <w:color w:val="000000"/>
        </w:rPr>
      </w:pPr>
      <w:r>
        <w:rPr>
          <w:rFonts w:ascii="Calibri Light" w:hAnsi="Calibri Light" w:cs="Calibri Light"/>
          <w:color w:val="000000"/>
        </w:rPr>
        <w:t xml:space="preserve">Ugovor o cesiji – tuzemni </w:t>
      </w:r>
      <w:proofErr w:type="spellStart"/>
      <w:r>
        <w:rPr>
          <w:rFonts w:ascii="Calibri Light" w:hAnsi="Calibri Light" w:cs="Calibri Light"/>
          <w:color w:val="000000"/>
        </w:rPr>
        <w:t>bezregresni</w:t>
      </w:r>
      <w:proofErr w:type="spellEnd"/>
      <w:r>
        <w:rPr>
          <w:rFonts w:ascii="Calibri Light" w:hAnsi="Calibri Light" w:cs="Calibri Light"/>
          <w:color w:val="000000"/>
        </w:rPr>
        <w:t xml:space="preserve"> između </w:t>
      </w:r>
      <w:proofErr w:type="spellStart"/>
      <w:r>
        <w:rPr>
          <w:rFonts w:ascii="Calibri Light" w:hAnsi="Calibri Light" w:cs="Calibri Light"/>
          <w:color w:val="000000"/>
        </w:rPr>
        <w:t>Erste&amp;Steiermärkische</w:t>
      </w:r>
      <w:proofErr w:type="spellEnd"/>
      <w:r>
        <w:rPr>
          <w:rFonts w:ascii="Calibri Light" w:hAnsi="Calibri Light" w:cs="Calibri Light"/>
          <w:color w:val="000000"/>
        </w:rPr>
        <w:t xml:space="preserve"> Bank d.d., Zagrebačkog holdinga d.o.o. i Grada Zagreba u iznosu od 8.956.292,14 kune što se odnosi na otkup potraživanja Zagrebačkog holdinga d.o.o.</w:t>
      </w:r>
    </w:p>
    <w:p w:rsidR="00107FBF" w:rsidRDefault="00107FBF">
      <w:pPr>
        <w:pStyle w:val="ListParagraph"/>
        <w:ind w:left="1065"/>
        <w:jc w:val="both"/>
        <w:rPr>
          <w:rFonts w:ascii="Calibri Light" w:hAnsi="Calibri Light" w:cs="Calibri Light"/>
          <w:b/>
          <w:color w:val="000000"/>
        </w:rPr>
      </w:pPr>
    </w:p>
    <w:p w:rsidR="00107FBF" w:rsidRDefault="00B6582D">
      <w:pPr>
        <w:pStyle w:val="ListParagraph"/>
        <w:numPr>
          <w:ilvl w:val="0"/>
          <w:numId w:val="13"/>
        </w:numPr>
        <w:spacing w:line="254" w:lineRule="auto"/>
        <w:jc w:val="both"/>
        <w:textAlignment w:val="auto"/>
      </w:pPr>
      <w:r>
        <w:rPr>
          <w:rFonts w:ascii="Calibri Light" w:hAnsi="Calibri Light" w:cs="Calibri Light"/>
          <w:color w:val="000000"/>
        </w:rPr>
        <w:t xml:space="preserve">Ugovor o cesiji – tuzemni regresni između </w:t>
      </w:r>
      <w:proofErr w:type="spellStart"/>
      <w:r>
        <w:rPr>
          <w:rFonts w:ascii="Calibri Light" w:hAnsi="Calibri Light" w:cs="Calibri Light"/>
          <w:color w:val="000000"/>
        </w:rPr>
        <w:t>Erste&amp;Steiermärkische</w:t>
      </w:r>
      <w:proofErr w:type="spellEnd"/>
      <w:r>
        <w:rPr>
          <w:rFonts w:ascii="Calibri Light" w:hAnsi="Calibri Light" w:cs="Calibri Light"/>
          <w:color w:val="000000"/>
        </w:rPr>
        <w:t xml:space="preserve"> Bank d.d., Zagrebačkog holdinga d.o.o. i Grada Zagreba u iznosu od </w:t>
      </w:r>
      <w:r>
        <w:rPr>
          <w:rFonts w:ascii="Calibri Light" w:hAnsi="Calibri Light" w:cs="Calibri Light"/>
          <w:bCs/>
          <w:color w:val="000000"/>
        </w:rPr>
        <w:t xml:space="preserve">49.811.974,10 kune što se odnosi na otkup potraživanja Zagrebačkog holdinga d.o.o.  Cesija se otplaćuje u šest rata u iznosu od 8.301.995,68 HRK počevši od 30.11.2021. do 30.4.2022., tako da je u 2021. ukupno otplaćeno 16.603.991,36 HRK. </w:t>
      </w:r>
    </w:p>
    <w:p w:rsidR="00107FBF" w:rsidRDefault="00107FBF">
      <w:pPr>
        <w:pStyle w:val="ListParagraph"/>
        <w:ind w:left="1065"/>
        <w:rPr>
          <w:rFonts w:ascii="Calibri Light" w:hAnsi="Calibri Light" w:cs="Calibri Light"/>
          <w:bCs/>
          <w:color w:val="000000"/>
        </w:rPr>
      </w:pPr>
    </w:p>
    <w:p w:rsidR="00107FBF" w:rsidRDefault="00B6582D">
      <w:pPr>
        <w:pStyle w:val="ListParagraph"/>
        <w:numPr>
          <w:ilvl w:val="0"/>
          <w:numId w:val="13"/>
        </w:numPr>
        <w:spacing w:line="254" w:lineRule="auto"/>
        <w:jc w:val="both"/>
        <w:textAlignment w:val="auto"/>
      </w:pPr>
      <w:r>
        <w:rPr>
          <w:rFonts w:ascii="Calibri Light" w:hAnsi="Calibri Light" w:cs="Calibri Light"/>
          <w:color w:val="000000"/>
        </w:rPr>
        <w:t xml:space="preserve">Ugovor o cesiji – tuzemni </w:t>
      </w:r>
      <w:proofErr w:type="spellStart"/>
      <w:r>
        <w:rPr>
          <w:rFonts w:ascii="Calibri Light" w:hAnsi="Calibri Light" w:cs="Calibri Light"/>
          <w:color w:val="000000"/>
        </w:rPr>
        <w:t>bezregresni</w:t>
      </w:r>
      <w:proofErr w:type="spellEnd"/>
      <w:r>
        <w:rPr>
          <w:rFonts w:ascii="Calibri Light" w:hAnsi="Calibri Light" w:cs="Calibri Light"/>
          <w:color w:val="000000"/>
        </w:rPr>
        <w:t xml:space="preserve"> broj partije: 5701094948 između </w:t>
      </w:r>
      <w:proofErr w:type="spellStart"/>
      <w:r>
        <w:rPr>
          <w:rFonts w:ascii="Calibri Light" w:hAnsi="Calibri Light" w:cs="Calibri Light"/>
          <w:color w:val="000000"/>
        </w:rPr>
        <w:t>Erste&amp;Steiermärkische</w:t>
      </w:r>
      <w:proofErr w:type="spellEnd"/>
      <w:r>
        <w:rPr>
          <w:rFonts w:ascii="Calibri Light" w:hAnsi="Calibri Light" w:cs="Calibri Light"/>
          <w:color w:val="000000"/>
        </w:rPr>
        <w:t xml:space="preserve"> Bank d.d., Zagrebačkog holdinga d.o.o. i Grada Zagreba u iznosu od </w:t>
      </w:r>
      <w:r>
        <w:rPr>
          <w:rFonts w:ascii="Calibri Light" w:hAnsi="Calibri Light" w:cs="Calibri Light"/>
          <w:bCs/>
          <w:color w:val="000000"/>
        </w:rPr>
        <w:t>18.217.598,18 kune koji se odnosi na otkup potraživanja Zagrebačkog holdinga d.o.o.</w:t>
      </w:r>
    </w:p>
    <w:p w:rsidR="00107FBF" w:rsidRDefault="00107FBF">
      <w:pPr>
        <w:pStyle w:val="ListParagraph"/>
        <w:rPr>
          <w:rFonts w:ascii="Calibri Light" w:hAnsi="Calibri Light" w:cs="Calibri Light"/>
          <w:bCs/>
          <w:color w:val="000000"/>
        </w:rPr>
      </w:pPr>
    </w:p>
    <w:p w:rsidR="00107FBF" w:rsidRDefault="00B6582D">
      <w:pPr>
        <w:pStyle w:val="ListParagraph"/>
        <w:numPr>
          <w:ilvl w:val="0"/>
          <w:numId w:val="13"/>
        </w:numPr>
        <w:spacing w:line="254" w:lineRule="auto"/>
        <w:jc w:val="both"/>
        <w:textAlignment w:val="auto"/>
      </w:pPr>
      <w:r>
        <w:rPr>
          <w:rFonts w:ascii="Calibri Light" w:hAnsi="Calibri Light" w:cs="Calibri Light"/>
          <w:color w:val="000000"/>
        </w:rPr>
        <w:t xml:space="preserve">Ugovor o cesiji – tuzemni </w:t>
      </w:r>
      <w:proofErr w:type="spellStart"/>
      <w:r>
        <w:rPr>
          <w:rFonts w:ascii="Calibri Light" w:hAnsi="Calibri Light" w:cs="Calibri Light"/>
          <w:color w:val="000000"/>
        </w:rPr>
        <w:t>bezregresni</w:t>
      </w:r>
      <w:proofErr w:type="spellEnd"/>
      <w:r>
        <w:rPr>
          <w:rFonts w:ascii="Calibri Light" w:hAnsi="Calibri Light" w:cs="Calibri Light"/>
          <w:color w:val="000000"/>
        </w:rPr>
        <w:t xml:space="preserve"> broj partije: 5701094358 između </w:t>
      </w:r>
      <w:proofErr w:type="spellStart"/>
      <w:r>
        <w:rPr>
          <w:rFonts w:ascii="Calibri Light" w:hAnsi="Calibri Light" w:cs="Calibri Light"/>
          <w:color w:val="000000"/>
        </w:rPr>
        <w:t>Erste&amp;Steiermärkische</w:t>
      </w:r>
      <w:proofErr w:type="spellEnd"/>
      <w:r>
        <w:rPr>
          <w:rFonts w:ascii="Calibri Light" w:hAnsi="Calibri Light" w:cs="Calibri Light"/>
          <w:color w:val="000000"/>
        </w:rPr>
        <w:t xml:space="preserve"> Bank d.d., Zagrebačkog holdinga d.o.o. i Grada Zagreba u iznosu</w:t>
      </w:r>
      <w:r>
        <w:rPr>
          <w:rFonts w:ascii="Calibri Light" w:hAnsi="Calibri Light" w:cs="Calibri Light"/>
          <w:b/>
          <w:color w:val="000000"/>
        </w:rPr>
        <w:t xml:space="preserve"> </w:t>
      </w:r>
      <w:r>
        <w:rPr>
          <w:rFonts w:ascii="Calibri Light" w:hAnsi="Calibri Light" w:cs="Calibri Light"/>
          <w:bCs/>
          <w:color w:val="000000"/>
        </w:rPr>
        <w:t>od 10.205.347,80 kune koji se odnosi na otkup potraživanja Zagrebačkog holdinga d.o.o.</w:t>
      </w:r>
    </w:p>
    <w:p w:rsidR="00107FBF" w:rsidRDefault="00107FBF">
      <w:pPr>
        <w:pStyle w:val="ListParagraph"/>
        <w:rPr>
          <w:rFonts w:ascii="Calibri Light" w:hAnsi="Calibri Light" w:cs="Calibri Light"/>
          <w:bCs/>
          <w:color w:val="000000"/>
        </w:rPr>
      </w:pPr>
    </w:p>
    <w:p w:rsidR="00107FBF" w:rsidRDefault="00B6582D">
      <w:pPr>
        <w:pStyle w:val="ListParagraph"/>
        <w:numPr>
          <w:ilvl w:val="0"/>
          <w:numId w:val="13"/>
        </w:numPr>
        <w:spacing w:line="254" w:lineRule="auto"/>
        <w:jc w:val="both"/>
        <w:textAlignment w:val="auto"/>
      </w:pPr>
      <w:r>
        <w:rPr>
          <w:rFonts w:ascii="Calibri Light" w:hAnsi="Calibri Light" w:cs="Calibri Light"/>
          <w:color w:val="000000"/>
        </w:rPr>
        <w:t xml:space="preserve">Ugovor o cesiji – tuzemni </w:t>
      </w:r>
      <w:proofErr w:type="spellStart"/>
      <w:r>
        <w:rPr>
          <w:rFonts w:ascii="Calibri Light" w:hAnsi="Calibri Light" w:cs="Calibri Light"/>
          <w:color w:val="000000"/>
        </w:rPr>
        <w:t>bezregresni</w:t>
      </w:r>
      <w:proofErr w:type="spellEnd"/>
      <w:r>
        <w:rPr>
          <w:rFonts w:ascii="Calibri Light" w:hAnsi="Calibri Light" w:cs="Calibri Light"/>
          <w:color w:val="000000"/>
        </w:rPr>
        <w:t xml:space="preserve"> broj partije: 5701097421 između </w:t>
      </w:r>
      <w:proofErr w:type="spellStart"/>
      <w:r>
        <w:rPr>
          <w:rFonts w:ascii="Calibri Light" w:hAnsi="Calibri Light" w:cs="Calibri Light"/>
          <w:color w:val="000000"/>
        </w:rPr>
        <w:t>Erste&amp;Steiermärkische</w:t>
      </w:r>
      <w:proofErr w:type="spellEnd"/>
      <w:r>
        <w:rPr>
          <w:rFonts w:ascii="Calibri Light" w:hAnsi="Calibri Light" w:cs="Calibri Light"/>
          <w:color w:val="000000"/>
        </w:rPr>
        <w:t xml:space="preserve"> Bank d.d., Zagrebačkog holdinga d.o.o. i Grada Zagreba u iznosu</w:t>
      </w:r>
      <w:r>
        <w:rPr>
          <w:rFonts w:ascii="Calibri Light" w:hAnsi="Calibri Light" w:cs="Calibri Light"/>
          <w:b/>
          <w:color w:val="000000"/>
        </w:rPr>
        <w:t xml:space="preserve"> </w:t>
      </w:r>
      <w:r>
        <w:rPr>
          <w:rFonts w:ascii="Calibri Light" w:hAnsi="Calibri Light" w:cs="Calibri Light"/>
          <w:bCs/>
          <w:color w:val="000000"/>
        </w:rPr>
        <w:t>od 32.087.355,18 kune koji se odnosi na otkup potraživanja Zagrebačkog holdinga d.o.o.</w:t>
      </w:r>
    </w:p>
    <w:p w:rsidR="00107FBF" w:rsidRDefault="00107FBF">
      <w:pPr>
        <w:pStyle w:val="ListParagraph"/>
        <w:ind w:left="1065"/>
        <w:jc w:val="both"/>
        <w:rPr>
          <w:rFonts w:ascii="Calibri Light" w:hAnsi="Calibri Light" w:cs="Calibri Light"/>
          <w:bCs/>
          <w:color w:val="000000"/>
        </w:rPr>
      </w:pPr>
    </w:p>
    <w:p w:rsidR="00107FBF" w:rsidRDefault="00B6582D">
      <w:pPr>
        <w:pStyle w:val="ListParagraph"/>
        <w:numPr>
          <w:ilvl w:val="0"/>
          <w:numId w:val="13"/>
        </w:numPr>
        <w:spacing w:line="254" w:lineRule="auto"/>
        <w:jc w:val="both"/>
        <w:textAlignment w:val="auto"/>
        <w:rPr>
          <w:rFonts w:ascii="Calibri Light" w:hAnsi="Calibri Light" w:cs="Calibri Light"/>
          <w:color w:val="000000"/>
        </w:rPr>
      </w:pPr>
      <w:r>
        <w:rPr>
          <w:rFonts w:ascii="Calibri Light" w:hAnsi="Calibri Light" w:cs="Calibri Light"/>
          <w:color w:val="000000"/>
        </w:rPr>
        <w:lastRenderedPageBreak/>
        <w:t xml:space="preserve">Ugovor o cesiji – tuzemni </w:t>
      </w:r>
      <w:proofErr w:type="spellStart"/>
      <w:r>
        <w:rPr>
          <w:rFonts w:ascii="Calibri Light" w:hAnsi="Calibri Light" w:cs="Calibri Light"/>
          <w:color w:val="000000"/>
        </w:rPr>
        <w:t>bezregresni</w:t>
      </w:r>
      <w:proofErr w:type="spellEnd"/>
      <w:r>
        <w:rPr>
          <w:rFonts w:ascii="Calibri Light" w:hAnsi="Calibri Light" w:cs="Calibri Light"/>
          <w:color w:val="000000"/>
        </w:rPr>
        <w:t xml:space="preserve"> broj partije: 5701097456 između </w:t>
      </w:r>
      <w:proofErr w:type="spellStart"/>
      <w:r>
        <w:rPr>
          <w:rFonts w:ascii="Calibri Light" w:hAnsi="Calibri Light" w:cs="Calibri Light"/>
          <w:color w:val="000000"/>
        </w:rPr>
        <w:t>Erste&amp;Steiermärkische</w:t>
      </w:r>
      <w:proofErr w:type="spellEnd"/>
      <w:r>
        <w:rPr>
          <w:rFonts w:ascii="Calibri Light" w:hAnsi="Calibri Light" w:cs="Calibri Light"/>
          <w:color w:val="000000"/>
        </w:rPr>
        <w:t xml:space="preserve"> Bank d.d., Zagrebačkog holdinga d.o.o. i Grada Zagreba u iznosu od 6.466.670,14 kune koji se odnosi na otkup potraživanja Zagrebačkog holdinga d.o.o. </w:t>
      </w:r>
    </w:p>
    <w:p w:rsidR="00107FBF" w:rsidRDefault="00107FBF">
      <w:pPr>
        <w:pStyle w:val="ListParagraph"/>
        <w:ind w:left="1065"/>
        <w:jc w:val="both"/>
        <w:rPr>
          <w:rFonts w:ascii="Calibri Light" w:hAnsi="Calibri Light" w:cs="Calibri Light"/>
          <w:color w:val="000000"/>
        </w:rPr>
      </w:pPr>
    </w:p>
    <w:p w:rsidR="00107FBF" w:rsidRDefault="00B6582D">
      <w:pPr>
        <w:pStyle w:val="ListParagraph"/>
        <w:numPr>
          <w:ilvl w:val="0"/>
          <w:numId w:val="13"/>
        </w:numPr>
        <w:spacing w:line="254" w:lineRule="auto"/>
        <w:jc w:val="both"/>
        <w:textAlignment w:val="auto"/>
      </w:pPr>
      <w:r>
        <w:rPr>
          <w:rFonts w:ascii="Calibri Light" w:hAnsi="Calibri Light" w:cs="Calibri Light"/>
          <w:color w:val="000000"/>
        </w:rPr>
        <w:t xml:space="preserve">Ugovor o cesiji – tuzemni </w:t>
      </w:r>
      <w:proofErr w:type="spellStart"/>
      <w:r>
        <w:rPr>
          <w:rFonts w:ascii="Calibri Light" w:hAnsi="Calibri Light" w:cs="Calibri Light"/>
          <w:color w:val="000000"/>
        </w:rPr>
        <w:t>bezregresni</w:t>
      </w:r>
      <w:proofErr w:type="spellEnd"/>
      <w:r>
        <w:rPr>
          <w:rFonts w:ascii="Calibri Light" w:hAnsi="Calibri Light" w:cs="Calibri Light"/>
          <w:color w:val="000000"/>
        </w:rPr>
        <w:t xml:space="preserve"> broj partije: 5701097448 između </w:t>
      </w:r>
      <w:proofErr w:type="spellStart"/>
      <w:r>
        <w:rPr>
          <w:rFonts w:ascii="Calibri Light" w:hAnsi="Calibri Light" w:cs="Calibri Light"/>
          <w:color w:val="000000"/>
        </w:rPr>
        <w:t>Erste&amp;Steiermärkische</w:t>
      </w:r>
      <w:proofErr w:type="spellEnd"/>
      <w:r>
        <w:rPr>
          <w:rFonts w:ascii="Calibri Light" w:hAnsi="Calibri Light" w:cs="Calibri Light"/>
          <w:color w:val="000000"/>
        </w:rPr>
        <w:t xml:space="preserve"> Bank d.d., Zagrebačkog holdinga d.o.o. i Grada Zagreba u iznosu od </w:t>
      </w:r>
      <w:r>
        <w:rPr>
          <w:rFonts w:ascii="Calibri Light" w:hAnsi="Calibri Light" w:cs="Calibri Light"/>
          <w:bCs/>
          <w:color w:val="000000"/>
        </w:rPr>
        <w:t xml:space="preserve">17.524.110,16 kune koji se odnosi na otkup potraživanja Zagrebačkog holdinga d.o.o. </w:t>
      </w:r>
    </w:p>
    <w:p w:rsidR="00107FBF" w:rsidRDefault="00107FBF">
      <w:pPr>
        <w:pStyle w:val="ListParagraph"/>
        <w:ind w:left="1065"/>
        <w:jc w:val="both"/>
        <w:rPr>
          <w:rFonts w:ascii="Calibri Light" w:hAnsi="Calibri Light" w:cs="Calibri Light"/>
          <w:b/>
          <w:color w:val="000000"/>
        </w:rPr>
      </w:pPr>
    </w:p>
    <w:p w:rsidR="00107FBF" w:rsidRDefault="00B6582D">
      <w:pPr>
        <w:pStyle w:val="ListParagraph"/>
        <w:numPr>
          <w:ilvl w:val="0"/>
          <w:numId w:val="13"/>
        </w:numPr>
        <w:spacing w:line="254" w:lineRule="auto"/>
        <w:jc w:val="both"/>
        <w:textAlignment w:val="auto"/>
      </w:pPr>
      <w:r>
        <w:rPr>
          <w:rFonts w:ascii="Calibri Light" w:hAnsi="Calibri Light" w:cs="Calibri Light"/>
          <w:color w:val="000000"/>
        </w:rPr>
        <w:t xml:space="preserve">Ugovor o cesiji – tuzemni </w:t>
      </w:r>
      <w:proofErr w:type="spellStart"/>
      <w:r>
        <w:rPr>
          <w:rFonts w:ascii="Calibri Light" w:hAnsi="Calibri Light" w:cs="Calibri Light"/>
          <w:color w:val="000000"/>
        </w:rPr>
        <w:t>bezregresni</w:t>
      </w:r>
      <w:proofErr w:type="spellEnd"/>
      <w:r>
        <w:rPr>
          <w:rFonts w:ascii="Calibri Light" w:hAnsi="Calibri Light" w:cs="Calibri Light"/>
          <w:color w:val="000000"/>
        </w:rPr>
        <w:t xml:space="preserve"> broj partije: 5701097430 između </w:t>
      </w:r>
      <w:proofErr w:type="spellStart"/>
      <w:r>
        <w:rPr>
          <w:rFonts w:ascii="Calibri Light" w:hAnsi="Calibri Light" w:cs="Calibri Light"/>
          <w:color w:val="000000"/>
        </w:rPr>
        <w:t>Erste&amp;Steiermärkische</w:t>
      </w:r>
      <w:proofErr w:type="spellEnd"/>
      <w:r>
        <w:rPr>
          <w:rFonts w:ascii="Calibri Light" w:hAnsi="Calibri Light" w:cs="Calibri Light"/>
          <w:color w:val="000000"/>
        </w:rPr>
        <w:t xml:space="preserve"> Bank d.d., Zagrebačkog holdinga d.o.o. i Grada Zagreba u iznosu od </w:t>
      </w:r>
      <w:r>
        <w:rPr>
          <w:rFonts w:ascii="Calibri Light" w:hAnsi="Calibri Light" w:cs="Calibri Light"/>
          <w:bCs/>
          <w:color w:val="000000"/>
        </w:rPr>
        <w:t xml:space="preserve">5.343.035,62  kune koji se odnosi na otkup potraživanja Zagrebačkog holdinga d.o.o. </w:t>
      </w:r>
    </w:p>
    <w:p w:rsidR="00107FBF" w:rsidRDefault="00107FBF">
      <w:pPr>
        <w:pStyle w:val="ListParagraph"/>
        <w:rPr>
          <w:rFonts w:ascii="Calibri Light" w:hAnsi="Calibri Light" w:cs="Calibri Light"/>
          <w:b/>
          <w:color w:val="000000"/>
        </w:rPr>
      </w:pPr>
    </w:p>
    <w:p w:rsidR="00107FBF" w:rsidRDefault="00B6582D">
      <w:pPr>
        <w:pStyle w:val="ListParagraph"/>
        <w:numPr>
          <w:ilvl w:val="0"/>
          <w:numId w:val="13"/>
        </w:numPr>
        <w:spacing w:line="254" w:lineRule="auto"/>
        <w:jc w:val="both"/>
        <w:textAlignment w:val="auto"/>
      </w:pPr>
      <w:r>
        <w:rPr>
          <w:rFonts w:ascii="Calibri Light" w:hAnsi="Calibri Light" w:cs="Calibri Light"/>
          <w:color w:val="000000"/>
        </w:rPr>
        <w:t>Ugovor o otkupu potraživanja 2759/21 i Ugovor o ustupanju tražbina 2760/21</w:t>
      </w:r>
      <w:r>
        <w:rPr>
          <w:rFonts w:ascii="Calibri Light" w:hAnsi="Calibri Light" w:cs="Calibri Light"/>
          <w:b/>
          <w:color w:val="000000"/>
        </w:rPr>
        <w:t xml:space="preserve"> </w:t>
      </w:r>
      <w:r>
        <w:rPr>
          <w:rFonts w:ascii="Calibri Light" w:hAnsi="Calibri Light" w:cs="Calibri Light"/>
          <w:bCs/>
          <w:color w:val="000000"/>
        </w:rPr>
        <w:t xml:space="preserve">između Zagrebačkih otpadnih voda, Vodoopskrbe i odvodnje d.o.o., OTP banke d.d. i Grada Zagreba u iznosu od 60.000.000,00 kuna. Cesija se otplaćuje u 12 rata u iznosu od 5.000.000,00 kuna. U izvještajnom razdoblju otplaćene su dvije rate odnosno 10.000.000,00 kuna. </w:t>
      </w:r>
    </w:p>
    <w:p w:rsidR="00107FBF" w:rsidRDefault="00107FBF">
      <w:pPr>
        <w:pStyle w:val="ListParagraph"/>
        <w:rPr>
          <w:rFonts w:ascii="Calibri Light" w:hAnsi="Calibri Light" w:cs="Calibri Light"/>
          <w:bCs/>
          <w:color w:val="000000"/>
        </w:rPr>
      </w:pPr>
    </w:p>
    <w:p w:rsidR="00107FBF" w:rsidRDefault="00B6582D">
      <w:pPr>
        <w:pStyle w:val="ListParagraph"/>
        <w:numPr>
          <w:ilvl w:val="0"/>
          <w:numId w:val="13"/>
        </w:numPr>
        <w:spacing w:line="254" w:lineRule="auto"/>
        <w:jc w:val="both"/>
        <w:textAlignment w:val="auto"/>
      </w:pPr>
      <w:r>
        <w:rPr>
          <w:rFonts w:ascii="Calibri Light" w:hAnsi="Calibri Light" w:cs="Calibri Light"/>
          <w:color w:val="000000"/>
        </w:rPr>
        <w:t xml:space="preserve">Ugovor o cesiji – tuzemni </w:t>
      </w:r>
      <w:proofErr w:type="spellStart"/>
      <w:r>
        <w:rPr>
          <w:rFonts w:ascii="Calibri Light" w:hAnsi="Calibri Light" w:cs="Calibri Light"/>
          <w:color w:val="000000"/>
        </w:rPr>
        <w:t>bezregresni</w:t>
      </w:r>
      <w:proofErr w:type="spellEnd"/>
      <w:r>
        <w:rPr>
          <w:rFonts w:ascii="Calibri Light" w:hAnsi="Calibri Light" w:cs="Calibri Light"/>
          <w:color w:val="000000"/>
        </w:rPr>
        <w:t xml:space="preserve"> broj partije: 5701099216 između </w:t>
      </w:r>
      <w:proofErr w:type="spellStart"/>
      <w:r>
        <w:rPr>
          <w:rFonts w:ascii="Calibri Light" w:hAnsi="Calibri Light" w:cs="Calibri Light"/>
          <w:color w:val="000000"/>
        </w:rPr>
        <w:t>Erste&amp;Steiermärkische</w:t>
      </w:r>
      <w:proofErr w:type="spellEnd"/>
      <w:r>
        <w:rPr>
          <w:rFonts w:ascii="Calibri Light" w:hAnsi="Calibri Light" w:cs="Calibri Light"/>
          <w:color w:val="000000"/>
        </w:rPr>
        <w:t xml:space="preserve"> Bank d.d., Zagrebačkih otpadnih voda d.o.o., Vodoopskrbe i odvodnje d.o.o. i Grada Zagreba u iznosu od </w:t>
      </w:r>
      <w:r>
        <w:rPr>
          <w:rFonts w:ascii="Calibri Light" w:hAnsi="Calibri Light" w:cs="Calibri Light"/>
          <w:bCs/>
          <w:color w:val="000000"/>
        </w:rPr>
        <w:t xml:space="preserve">71.087.587,35  kune što se odnosi na otkup potraživanja za Zagrebačke otpadne vode  </w:t>
      </w:r>
    </w:p>
    <w:p w:rsidR="00107FBF" w:rsidRDefault="00107FBF">
      <w:pPr>
        <w:pStyle w:val="ListParagraph"/>
        <w:rPr>
          <w:rFonts w:ascii="Calibri Light" w:hAnsi="Calibri Light" w:cs="Calibri Light"/>
          <w:b/>
          <w:color w:val="000000"/>
        </w:rPr>
      </w:pPr>
    </w:p>
    <w:p w:rsidR="00107FBF" w:rsidRDefault="00B6582D">
      <w:pPr>
        <w:pStyle w:val="ListParagraph"/>
        <w:numPr>
          <w:ilvl w:val="0"/>
          <w:numId w:val="13"/>
        </w:numPr>
        <w:spacing w:line="254" w:lineRule="auto"/>
        <w:textAlignment w:val="auto"/>
      </w:pPr>
      <w:r>
        <w:rPr>
          <w:rFonts w:ascii="Calibri Light" w:hAnsi="Calibri Light" w:cs="Calibri Light"/>
          <w:color w:val="000000"/>
        </w:rPr>
        <w:t xml:space="preserve">Ugovor o otkupu tražbine bez prava regresa i Ugovor o međusobnim odnosima iz poslova otkupa potraživanja sklopljen između Zagrebačke banke d.d., Zagrebačkih otpadnih voda d.o.o., Vodoopskrbe i odvodnje d.o.o. i Grada Zagreba u iznosu od </w:t>
      </w:r>
      <w:r>
        <w:rPr>
          <w:rFonts w:ascii="Calibri Light" w:hAnsi="Calibri Light" w:cs="Calibri Light"/>
          <w:bCs/>
          <w:color w:val="000000"/>
        </w:rPr>
        <w:t xml:space="preserve">120.000.000,00 kuna što se odnosi na otkup potraživanja za Zagrebačke otpadne vode  </w:t>
      </w:r>
    </w:p>
    <w:p w:rsidR="00107FBF" w:rsidRDefault="00B6582D">
      <w:pPr>
        <w:pStyle w:val="ListParagraph"/>
        <w:numPr>
          <w:ilvl w:val="0"/>
          <w:numId w:val="13"/>
        </w:numPr>
        <w:spacing w:line="254" w:lineRule="auto"/>
        <w:jc w:val="both"/>
        <w:textAlignment w:val="auto"/>
      </w:pPr>
      <w:r>
        <w:rPr>
          <w:rFonts w:ascii="Calibri Light" w:hAnsi="Calibri Light" w:cs="Calibri Light"/>
          <w:color w:val="000000"/>
        </w:rPr>
        <w:t xml:space="preserve">Ugovor o cesiji – tuzemni </w:t>
      </w:r>
      <w:proofErr w:type="spellStart"/>
      <w:r>
        <w:rPr>
          <w:rFonts w:ascii="Calibri Light" w:hAnsi="Calibri Light" w:cs="Calibri Light"/>
          <w:color w:val="000000"/>
        </w:rPr>
        <w:t>bezregresni</w:t>
      </w:r>
      <w:proofErr w:type="spellEnd"/>
      <w:r>
        <w:rPr>
          <w:rFonts w:ascii="Calibri Light" w:hAnsi="Calibri Light" w:cs="Calibri Light"/>
          <w:color w:val="000000"/>
        </w:rPr>
        <w:t xml:space="preserve"> broj partije: 5701099249 između </w:t>
      </w:r>
      <w:proofErr w:type="spellStart"/>
      <w:r>
        <w:rPr>
          <w:rFonts w:ascii="Calibri Light" w:hAnsi="Calibri Light" w:cs="Calibri Light"/>
          <w:color w:val="000000"/>
        </w:rPr>
        <w:t>Erste&amp;Steiermärkische</w:t>
      </w:r>
      <w:proofErr w:type="spellEnd"/>
      <w:r>
        <w:rPr>
          <w:rFonts w:ascii="Calibri Light" w:hAnsi="Calibri Light" w:cs="Calibri Light"/>
          <w:color w:val="000000"/>
        </w:rPr>
        <w:t xml:space="preserve"> Bank d.d., Zagrebačkog holdinga d.o.o. i Grada Zagreba u iznosu od </w:t>
      </w:r>
      <w:r>
        <w:rPr>
          <w:rFonts w:ascii="Calibri Light" w:hAnsi="Calibri Light" w:cs="Calibri Light"/>
          <w:bCs/>
          <w:color w:val="000000"/>
        </w:rPr>
        <w:t xml:space="preserve">13.265.418,86 kune koji  se odnosi na otkup potraživanja Zagrebačkog holdinga d.o.o. </w:t>
      </w:r>
    </w:p>
    <w:p w:rsidR="00107FBF" w:rsidRDefault="00107FBF">
      <w:pPr>
        <w:pStyle w:val="ListParagraph"/>
        <w:ind w:left="1065"/>
        <w:jc w:val="both"/>
        <w:rPr>
          <w:rFonts w:ascii="Calibri Light" w:hAnsi="Calibri Light" w:cs="Calibri Light"/>
          <w:bCs/>
          <w:color w:val="000000"/>
        </w:rPr>
      </w:pPr>
    </w:p>
    <w:p w:rsidR="00107FBF" w:rsidRDefault="00B6582D">
      <w:pPr>
        <w:pStyle w:val="ListParagraph"/>
        <w:numPr>
          <w:ilvl w:val="0"/>
          <w:numId w:val="13"/>
        </w:numPr>
        <w:spacing w:line="254" w:lineRule="auto"/>
        <w:jc w:val="both"/>
        <w:textAlignment w:val="auto"/>
        <w:rPr>
          <w:rFonts w:ascii="Calibri Light" w:hAnsi="Calibri Light" w:cs="Calibri Light"/>
          <w:color w:val="000000"/>
        </w:rPr>
      </w:pPr>
      <w:r>
        <w:rPr>
          <w:rFonts w:ascii="Calibri Light" w:hAnsi="Calibri Light" w:cs="Calibri Light"/>
          <w:color w:val="000000"/>
        </w:rPr>
        <w:t xml:space="preserve">Ugovor o cesiji – tuzemni </w:t>
      </w:r>
      <w:proofErr w:type="spellStart"/>
      <w:r>
        <w:rPr>
          <w:rFonts w:ascii="Calibri Light" w:hAnsi="Calibri Light" w:cs="Calibri Light"/>
          <w:color w:val="000000"/>
        </w:rPr>
        <w:t>bezregresni</w:t>
      </w:r>
      <w:proofErr w:type="spellEnd"/>
      <w:r>
        <w:rPr>
          <w:rFonts w:ascii="Calibri Light" w:hAnsi="Calibri Light" w:cs="Calibri Light"/>
          <w:color w:val="000000"/>
        </w:rPr>
        <w:t xml:space="preserve"> broj partije: 5701099232 između </w:t>
      </w:r>
      <w:proofErr w:type="spellStart"/>
      <w:r>
        <w:rPr>
          <w:rFonts w:ascii="Calibri Light" w:hAnsi="Calibri Light" w:cs="Calibri Light"/>
          <w:color w:val="000000"/>
        </w:rPr>
        <w:t>Erste&amp;Steiermärkische</w:t>
      </w:r>
      <w:proofErr w:type="spellEnd"/>
      <w:r>
        <w:rPr>
          <w:rFonts w:ascii="Calibri Light" w:hAnsi="Calibri Light" w:cs="Calibri Light"/>
          <w:color w:val="000000"/>
        </w:rPr>
        <w:t xml:space="preserve"> Bank d.d., Zagrebačkog holdinga d.o.o. i Grada Zagreba u iznosu od 23.385.125,72 kune koji se odnosi na otkup potraživanja Zagrebačkog holdinga d.o.o. </w:t>
      </w:r>
    </w:p>
    <w:p w:rsidR="00107FBF" w:rsidRDefault="00107FBF">
      <w:pPr>
        <w:pStyle w:val="ListParagraph"/>
        <w:rPr>
          <w:rFonts w:ascii="Calibri Light" w:hAnsi="Calibri Light" w:cs="Calibri Light"/>
          <w:b/>
          <w:color w:val="000000"/>
        </w:rPr>
      </w:pPr>
    </w:p>
    <w:p w:rsidR="00107FBF" w:rsidRDefault="00B6582D">
      <w:pPr>
        <w:pStyle w:val="ListParagraph"/>
        <w:numPr>
          <w:ilvl w:val="0"/>
          <w:numId w:val="13"/>
        </w:numPr>
        <w:spacing w:line="254" w:lineRule="auto"/>
        <w:jc w:val="both"/>
        <w:textAlignment w:val="auto"/>
      </w:pPr>
      <w:r>
        <w:rPr>
          <w:rFonts w:ascii="Calibri Light" w:hAnsi="Calibri Light" w:cs="Calibri Light"/>
          <w:color w:val="000000"/>
        </w:rPr>
        <w:t xml:space="preserve">Ugovor o ispunjenju tuđe tražbine broj 9110073153 i Ugovor o obrnutom </w:t>
      </w:r>
      <w:proofErr w:type="spellStart"/>
      <w:r>
        <w:rPr>
          <w:rFonts w:ascii="Calibri Light" w:hAnsi="Calibri Light" w:cs="Calibri Light"/>
          <w:color w:val="000000"/>
        </w:rPr>
        <w:t>faktoringu</w:t>
      </w:r>
      <w:proofErr w:type="spellEnd"/>
      <w:r>
        <w:rPr>
          <w:rFonts w:ascii="Calibri Light" w:hAnsi="Calibri Light" w:cs="Calibri Light"/>
          <w:color w:val="000000"/>
        </w:rPr>
        <w:t xml:space="preserve"> između Privredne banke Zagreb d.d., Zagrebačkog Holdinga d.o.o. i Grada Zagreba </w:t>
      </w:r>
      <w:r>
        <w:rPr>
          <w:rFonts w:ascii="Calibri Light" w:hAnsi="Calibri Light" w:cs="Calibri Light"/>
          <w:bCs/>
          <w:color w:val="000000"/>
        </w:rPr>
        <w:t>u iznosu od 18.433.825,75 kuna koji se odnosi na ispunjenje tražbina Zagrebačkog Holdinga d.o.o.</w:t>
      </w:r>
    </w:p>
    <w:p w:rsidR="00107FBF" w:rsidRDefault="00107FBF">
      <w:pPr>
        <w:pStyle w:val="ListParagraph"/>
        <w:rPr>
          <w:rFonts w:ascii="Calibri Light" w:hAnsi="Calibri Light" w:cs="Calibri Light"/>
          <w:bCs/>
          <w:color w:val="000000"/>
        </w:rPr>
      </w:pPr>
    </w:p>
    <w:p w:rsidR="00107FBF" w:rsidRDefault="00B6582D">
      <w:pPr>
        <w:pStyle w:val="ListParagraph"/>
        <w:numPr>
          <w:ilvl w:val="0"/>
          <w:numId w:val="13"/>
        </w:numPr>
        <w:spacing w:line="254" w:lineRule="auto"/>
        <w:jc w:val="both"/>
        <w:textAlignment w:val="auto"/>
      </w:pPr>
      <w:r>
        <w:rPr>
          <w:rFonts w:ascii="Calibri Light" w:hAnsi="Calibri Light" w:cs="Calibri Light"/>
          <w:color w:val="000000"/>
        </w:rPr>
        <w:lastRenderedPageBreak/>
        <w:t xml:space="preserve">Ugovor o cesiji – tuzemni </w:t>
      </w:r>
      <w:proofErr w:type="spellStart"/>
      <w:r>
        <w:rPr>
          <w:rFonts w:ascii="Calibri Light" w:hAnsi="Calibri Light" w:cs="Calibri Light"/>
          <w:color w:val="000000"/>
        </w:rPr>
        <w:t>bezregresni</w:t>
      </w:r>
      <w:proofErr w:type="spellEnd"/>
      <w:r>
        <w:rPr>
          <w:rFonts w:ascii="Calibri Light" w:hAnsi="Calibri Light" w:cs="Calibri Light"/>
          <w:color w:val="000000"/>
        </w:rPr>
        <w:t xml:space="preserve"> broj partije: 5701101398 između </w:t>
      </w:r>
      <w:proofErr w:type="spellStart"/>
      <w:r>
        <w:rPr>
          <w:rFonts w:ascii="Calibri Light" w:hAnsi="Calibri Light" w:cs="Calibri Light"/>
          <w:color w:val="000000"/>
        </w:rPr>
        <w:t>Erste&amp;Steiermärkische</w:t>
      </w:r>
      <w:proofErr w:type="spellEnd"/>
      <w:r>
        <w:rPr>
          <w:rFonts w:ascii="Calibri Light" w:hAnsi="Calibri Light" w:cs="Calibri Light"/>
          <w:color w:val="000000"/>
        </w:rPr>
        <w:t xml:space="preserve"> Bank d.d., Zagrebačkog holdinga d.o.o. i Grada Zagreba u iznosu od </w:t>
      </w:r>
      <w:r>
        <w:rPr>
          <w:rFonts w:ascii="Calibri Light" w:hAnsi="Calibri Light" w:cs="Calibri Light"/>
          <w:bCs/>
          <w:color w:val="000000"/>
        </w:rPr>
        <w:t xml:space="preserve">12.039.043,49 kune koji se odnosi na otkup potraživanja Zagrebačkog holdinga </w:t>
      </w:r>
      <w:proofErr w:type="spellStart"/>
      <w:r>
        <w:rPr>
          <w:rFonts w:ascii="Calibri Light" w:hAnsi="Calibri Light" w:cs="Calibri Light"/>
          <w:bCs/>
          <w:color w:val="000000"/>
        </w:rPr>
        <w:t>d.o.o</w:t>
      </w:r>
      <w:proofErr w:type="spellEnd"/>
    </w:p>
    <w:p w:rsidR="00107FBF" w:rsidRDefault="00107FBF">
      <w:pPr>
        <w:pStyle w:val="ListParagraph"/>
        <w:rPr>
          <w:rFonts w:ascii="Calibri Light" w:hAnsi="Calibri Light" w:cs="Calibri Light"/>
          <w:bCs/>
          <w:color w:val="000000"/>
        </w:rPr>
      </w:pPr>
    </w:p>
    <w:p w:rsidR="00107FBF" w:rsidRDefault="00B6582D">
      <w:r>
        <w:rPr>
          <w:rFonts w:ascii="Calibri Light" w:hAnsi="Calibri Light" w:cs="Calibri Light"/>
          <w:b/>
          <w:color w:val="000000"/>
        </w:rPr>
        <w:t xml:space="preserve">Bilješka br. 72 - AOP 501 </w:t>
      </w:r>
      <w:r>
        <w:rPr>
          <w:rFonts w:ascii="Calibri Light" w:hAnsi="Calibri Light" w:cs="Calibri Light"/>
          <w:b/>
          <w:bCs/>
          <w:iCs/>
          <w:color w:val="000000"/>
        </w:rPr>
        <w:t>Primljeni zajmovi od državnog proračuna</w:t>
      </w:r>
    </w:p>
    <w:p w:rsidR="00107FBF" w:rsidRDefault="00B6582D">
      <w:pPr>
        <w:jc w:val="both"/>
        <w:rPr>
          <w:rFonts w:ascii="Calibri Light" w:hAnsi="Calibri Light" w:cs="Calibri Light"/>
          <w:color w:val="000000"/>
        </w:rPr>
      </w:pPr>
      <w:r>
        <w:rPr>
          <w:rFonts w:ascii="Calibri Light" w:hAnsi="Calibri Light" w:cs="Calibri Light"/>
          <w:color w:val="000000"/>
        </w:rPr>
        <w:t>Na temelju članka 34. Zakona o izvršavanju Državnog proračuna Republike Hrvatske za 2022. godinu (Narodne novine 140/21.) Vlada Republike Hrvatske donijela je na sjednici održanoj 27. siječnja 2022. godine Odluku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12/22.) Grad Zagreb je od države dobio beskamatnu pozajmicu u iznosu od 150.000.000,00 kuna.</w:t>
      </w:r>
    </w:p>
    <w:p w:rsidR="00107FBF" w:rsidRDefault="00B6582D">
      <w:pPr>
        <w:jc w:val="both"/>
        <w:rPr>
          <w:rFonts w:ascii="Calibri Light" w:hAnsi="Calibri Light" w:cs="Calibri Light"/>
          <w:color w:val="000000"/>
        </w:rPr>
      </w:pPr>
      <w:r>
        <w:rPr>
          <w:rFonts w:ascii="Calibri Light" w:hAnsi="Calibri Light" w:cs="Calibri Light"/>
          <w:color w:val="000000"/>
        </w:rPr>
        <w:t xml:space="preserve">Na temelju članka 30. Zakona o izvršavanju Državnog proračuna Republike Hrvatske za 2021. godinu (Narodne novine 135/20., 69/21. i 122/21.), Vlada Republike Hrvatske je na sjednici održanoj 10. prosinca 2021. donijela  Odluku o dodjeli beskamatnog zajma JLP(R)S uslijed pada prihoda. Grad Zagreb je od države dobio beskamatnu pozajmicu u iznosu od 7.000.000,00 kuna uslijed pada prihoda. </w:t>
      </w:r>
    </w:p>
    <w:p w:rsidR="00107FBF" w:rsidRDefault="00107FBF"/>
    <w:p w:rsidR="00107FBF" w:rsidRDefault="00B6582D">
      <w:pPr>
        <w:autoSpaceDE w:val="0"/>
        <w:spacing w:after="384" w:line="240" w:lineRule="auto"/>
        <w:jc w:val="both"/>
        <w:rPr>
          <w:rFonts w:ascii="Calibri Light" w:hAnsi="Calibri Light" w:cs="Calibri Light"/>
          <w:b/>
          <w:u w:val="single"/>
        </w:rPr>
      </w:pPr>
      <w:r>
        <w:rPr>
          <w:rFonts w:ascii="Calibri Light" w:hAnsi="Calibri Light" w:cs="Calibri Light"/>
          <w:b/>
          <w:u w:val="single"/>
        </w:rPr>
        <w:t xml:space="preserve">IZDACI ZA FINANCIJSKU IMOVINU I OTPLATE ZAJMOVA </w:t>
      </w:r>
    </w:p>
    <w:p w:rsidR="00107FBF" w:rsidRDefault="00B6582D">
      <w:pPr>
        <w:autoSpaceDE w:val="0"/>
        <w:spacing w:after="0" w:line="240" w:lineRule="auto"/>
        <w:jc w:val="both"/>
        <w:rPr>
          <w:rFonts w:ascii="Calibri Light" w:hAnsi="Calibri Light" w:cs="Calibri Light"/>
        </w:rPr>
      </w:pPr>
      <w:r>
        <w:rPr>
          <w:rFonts w:ascii="Calibri Light" w:hAnsi="Calibri Light" w:cs="Calibri Light"/>
        </w:rPr>
        <w:t xml:space="preserve"> Tablica 6: Izdaci za financijsku imovinu i otplate zajmova</w:t>
      </w:r>
    </w:p>
    <w:p w:rsidR="00107FBF" w:rsidRDefault="00107FBF">
      <w:pPr>
        <w:autoSpaceDE w:val="0"/>
        <w:spacing w:after="0"/>
        <w:jc w:val="both"/>
        <w:rPr>
          <w:rFonts w:ascii="Calibri Light" w:hAnsi="Calibri Light" w:cs="Calibri Light"/>
          <w:color w:val="FF0000"/>
        </w:rPr>
      </w:pPr>
    </w:p>
    <w:tbl>
      <w:tblPr>
        <w:tblW w:w="8012" w:type="dxa"/>
        <w:jc w:val="center"/>
        <w:tblCellMar>
          <w:left w:w="10" w:type="dxa"/>
          <w:right w:w="10" w:type="dxa"/>
        </w:tblCellMar>
        <w:tblLook w:val="0000" w:firstRow="0" w:lastRow="0" w:firstColumn="0" w:lastColumn="0" w:noHBand="0" w:noVBand="0"/>
      </w:tblPr>
      <w:tblGrid>
        <w:gridCol w:w="651"/>
        <w:gridCol w:w="3030"/>
        <w:gridCol w:w="533"/>
        <w:gridCol w:w="1533"/>
        <w:gridCol w:w="1565"/>
        <w:gridCol w:w="700"/>
      </w:tblGrid>
      <w:tr w:rsidR="00107FBF">
        <w:trPr>
          <w:trHeight w:val="416"/>
          <w:jc w:val="center"/>
        </w:trPr>
        <w:tc>
          <w:tcPr>
            <w:tcW w:w="65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6"/>
                <w:szCs w:val="16"/>
              </w:rPr>
            </w:pPr>
            <w:r>
              <w:rPr>
                <w:rFonts w:ascii="Calibri Light" w:hAnsi="Calibri Light" w:cs="Calibri Light"/>
                <w:sz w:val="16"/>
                <w:szCs w:val="16"/>
              </w:rPr>
              <w:t>Račun</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OPIS</w:t>
            </w:r>
          </w:p>
        </w:tc>
        <w:tc>
          <w:tcPr>
            <w:tcW w:w="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AOP</w:t>
            </w:r>
          </w:p>
        </w:tc>
        <w:tc>
          <w:tcPr>
            <w:tcW w:w="153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Ostvareno prethodne godine</w:t>
            </w:r>
          </w:p>
        </w:tc>
        <w:tc>
          <w:tcPr>
            <w:tcW w:w="156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Ostvareno u tekućem razdoblju</w:t>
            </w:r>
          </w:p>
        </w:tc>
        <w:tc>
          <w:tcPr>
            <w:tcW w:w="70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6"/>
                <w:szCs w:val="16"/>
              </w:rPr>
            </w:pPr>
            <w:r>
              <w:rPr>
                <w:rFonts w:ascii="Calibri Light" w:hAnsi="Calibri Light" w:cs="Calibri Light"/>
                <w:sz w:val="16"/>
                <w:szCs w:val="16"/>
              </w:rPr>
              <w:t>INDEKS</w:t>
            </w:r>
          </w:p>
        </w:tc>
      </w:tr>
      <w:tr w:rsidR="00107FBF">
        <w:trPr>
          <w:trHeight w:val="21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2</w:t>
            </w:r>
          </w:p>
        </w:tc>
        <w:tc>
          <w:tcPr>
            <w:tcW w:w="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3</w:t>
            </w:r>
          </w:p>
        </w:tc>
        <w:tc>
          <w:tcPr>
            <w:tcW w:w="1533"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5</w:t>
            </w:r>
          </w:p>
        </w:tc>
        <w:tc>
          <w:tcPr>
            <w:tcW w:w="70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6</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5</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IZDACI ZA FINANCIJSKU IMOVINU I OTPLATE ZAJMOVA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521</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682.262.408</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821.167.408</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120</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51</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IZDACI ZA DANE ZAJMOVE I DEPOZITE</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522</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0</w:t>
            </w: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53</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IZDACI ZA DIONICE I UDJELI U GLAVNICI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573</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2.930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107FBF">
            <w:pPr>
              <w:autoSpaceDE w:val="0"/>
              <w:spacing w:after="0"/>
              <w:jc w:val="center"/>
              <w:rPr>
                <w:rFonts w:ascii="Calibri Light" w:hAnsi="Calibri Light" w:cs="Calibri Light"/>
                <w:sz w:val="18"/>
                <w:szCs w:val="18"/>
              </w:rPr>
            </w:pPr>
          </w:p>
        </w:tc>
      </w:tr>
      <w:tr w:rsidR="00107FBF">
        <w:trPr>
          <w:trHeight w:val="55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54</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IZDACI ZA OTPLATU GLAVNICE PRIMLJENIH KREDITA I ZAJMOVA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586</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682.262.408</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821.164.478</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120</w:t>
            </w:r>
          </w:p>
        </w:tc>
      </w:tr>
      <w:tr w:rsidR="00107FBF">
        <w:trPr>
          <w:trHeight w:val="54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543</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Otplata glavnice primljenih zajmova od trgovačkih društava u javnom sektoru</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596</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0</w:t>
            </w:r>
          </w:p>
        </w:tc>
      </w:tr>
      <w:tr w:rsidR="00107FBF">
        <w:trPr>
          <w:trHeight w:val="54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544</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Otplata glavnice primljenih kredita i zajmova od kreditnih i ostalih financijskih institucija</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598</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671.867.475</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815.072.816</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121</w:t>
            </w:r>
          </w:p>
        </w:tc>
      </w:tr>
      <w:tr w:rsidR="00107FBF">
        <w:trPr>
          <w:trHeight w:val="720"/>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545</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Otplata glavnice primljenih zajmova od trgovačkih društava i obrtnika izvan JS</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605</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10.394.933</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107FBF">
            <w:pPr>
              <w:autoSpaceDE w:val="0"/>
              <w:spacing w:after="0"/>
              <w:jc w:val="center"/>
              <w:rPr>
                <w:rFonts w:ascii="Calibri Light" w:hAnsi="Calibri Light" w:cs="Calibri Light"/>
                <w:sz w:val="18"/>
                <w:szCs w:val="18"/>
              </w:rPr>
            </w:pPr>
          </w:p>
        </w:tc>
      </w:tr>
      <w:tr w:rsidR="00107FBF">
        <w:trPr>
          <w:trHeight w:val="205"/>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547</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Otplata glavnice primljenih zajmova od drugih razina vlasti</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both"/>
              <w:rPr>
                <w:rFonts w:ascii="Calibri Light" w:hAnsi="Calibri Light" w:cs="Calibri Light"/>
                <w:sz w:val="18"/>
                <w:szCs w:val="18"/>
              </w:rPr>
            </w:pPr>
            <w:r>
              <w:rPr>
                <w:rFonts w:ascii="Calibri Light" w:hAnsi="Calibri Light" w:cs="Calibri Light"/>
                <w:sz w:val="18"/>
                <w:szCs w:val="18"/>
              </w:rPr>
              <w:t>610</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0</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B6582D">
            <w:pPr>
              <w:autoSpaceDE w:val="0"/>
              <w:spacing w:after="0"/>
              <w:jc w:val="center"/>
              <w:rPr>
                <w:rFonts w:ascii="Calibri Light" w:hAnsi="Calibri Light" w:cs="Calibri Light"/>
                <w:sz w:val="18"/>
                <w:szCs w:val="18"/>
              </w:rPr>
            </w:pPr>
            <w:r>
              <w:rPr>
                <w:rFonts w:ascii="Calibri Light" w:hAnsi="Calibri Light" w:cs="Calibri Light"/>
                <w:sz w:val="18"/>
                <w:szCs w:val="18"/>
              </w:rPr>
              <w:t>6.091.662</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107FBF" w:rsidRDefault="00107FBF">
            <w:pPr>
              <w:autoSpaceDE w:val="0"/>
              <w:spacing w:after="0"/>
              <w:jc w:val="center"/>
              <w:rPr>
                <w:rFonts w:ascii="Calibri Light" w:hAnsi="Calibri Light" w:cs="Calibri Light"/>
                <w:sz w:val="18"/>
                <w:szCs w:val="18"/>
              </w:rPr>
            </w:pPr>
          </w:p>
        </w:tc>
      </w:tr>
    </w:tbl>
    <w:p w:rsidR="00107FBF" w:rsidRDefault="00107FBF">
      <w:pPr>
        <w:spacing w:after="0" w:line="240" w:lineRule="auto"/>
        <w:rPr>
          <w:rFonts w:ascii="Calibri Light" w:hAnsi="Calibri Light" w:cs="Calibri Light"/>
        </w:rPr>
      </w:pP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rPr>
          <w:rFonts w:ascii="Calibri Light" w:hAnsi="Calibri Light" w:cs="Calibri Light"/>
          <w:b/>
        </w:rPr>
      </w:pPr>
      <w:r>
        <w:rPr>
          <w:rFonts w:ascii="Calibri Light" w:hAnsi="Calibri Light" w:cs="Calibri Light"/>
          <w:b/>
        </w:rPr>
        <w:lastRenderedPageBreak/>
        <w:t>Bilješka br. 73  – AOP 573 Izdaci za dionice i udjele u glavnici</w:t>
      </w: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rPr>
          <w:rFonts w:ascii="Calibri Light" w:hAnsi="Calibri Light" w:cs="Calibri Light"/>
        </w:rPr>
      </w:pPr>
      <w:r>
        <w:rPr>
          <w:rFonts w:ascii="Calibri Light" w:hAnsi="Calibri Light" w:cs="Calibri Light"/>
        </w:rPr>
        <w:t>Iznos od 2.280 kn odnosi se na vrijednost šest dionica Leda i 650 kn na 13 dionica Tankerske plovidbe dobivenih nasljeđivanjem.</w:t>
      </w:r>
    </w:p>
    <w:p w:rsidR="00107FBF" w:rsidRDefault="00107FBF">
      <w:pPr>
        <w:autoSpaceDE w:val="0"/>
        <w:spacing w:after="0"/>
        <w:jc w:val="both"/>
        <w:rPr>
          <w:rFonts w:ascii="Calibri Light" w:hAnsi="Calibri Light" w:cs="Calibri Light"/>
          <w:b/>
        </w:rPr>
      </w:pPr>
    </w:p>
    <w:p w:rsidR="00107FBF" w:rsidRDefault="00107FBF">
      <w:pPr>
        <w:autoSpaceDE w:val="0"/>
        <w:spacing w:after="0"/>
        <w:jc w:val="both"/>
        <w:rPr>
          <w:rFonts w:ascii="Calibri Light" w:hAnsi="Calibri Light" w:cs="Calibri Light"/>
          <w:b/>
        </w:rPr>
      </w:pPr>
    </w:p>
    <w:p w:rsidR="00107FBF" w:rsidRDefault="00B6582D">
      <w:pPr>
        <w:autoSpaceDE w:val="0"/>
        <w:spacing w:after="0"/>
        <w:jc w:val="both"/>
      </w:pPr>
      <w:r>
        <w:rPr>
          <w:rFonts w:ascii="Calibri Light" w:hAnsi="Calibri Light" w:cs="Calibri Light"/>
          <w:b/>
        </w:rPr>
        <w:t>Bilješka br.74</w:t>
      </w:r>
      <w:r>
        <w:rPr>
          <w:rFonts w:ascii="Calibri Light" w:hAnsi="Calibri Light" w:cs="Calibri Light"/>
        </w:rPr>
        <w:t xml:space="preserve"> – </w:t>
      </w:r>
      <w:r>
        <w:rPr>
          <w:rFonts w:ascii="Calibri Light" w:hAnsi="Calibri Light" w:cs="Calibri Light"/>
          <w:b/>
        </w:rPr>
        <w:t>AOP 598 Izdaci za otplatu glavnice primljenih kredita i zajmova</w:t>
      </w:r>
    </w:p>
    <w:p w:rsidR="00107FBF" w:rsidRDefault="00107FBF">
      <w:pPr>
        <w:autoSpaceDE w:val="0"/>
        <w:spacing w:after="0"/>
        <w:jc w:val="both"/>
        <w:rPr>
          <w:rFonts w:ascii="Calibri Light" w:hAnsi="Calibri Light" w:cs="Calibri Light"/>
        </w:rPr>
      </w:pPr>
    </w:p>
    <w:p w:rsidR="00107FBF" w:rsidRDefault="00B6582D">
      <w:pPr>
        <w:autoSpaceDE w:val="0"/>
        <w:spacing w:after="0"/>
        <w:jc w:val="both"/>
        <w:rPr>
          <w:rFonts w:ascii="Calibri Light" w:hAnsi="Calibri Light" w:cs="Calibri Light"/>
        </w:rPr>
      </w:pPr>
      <w:r>
        <w:rPr>
          <w:rFonts w:ascii="Calibri Light" w:hAnsi="Calibri Light" w:cs="Calibri Light"/>
        </w:rPr>
        <w:t>Izdaci za otplatu glavnice primljenih kredita i zajmova iznose 815.072.816 kn i odnose se na otplatu slijedećih  kredita i zajmova:</w:t>
      </w:r>
    </w:p>
    <w:p w:rsidR="00107FBF" w:rsidRDefault="00B6582D">
      <w:pPr>
        <w:pStyle w:val="ListParagraph"/>
        <w:numPr>
          <w:ilvl w:val="0"/>
          <w:numId w:val="14"/>
        </w:numPr>
        <w:autoSpaceDE w:val="0"/>
        <w:spacing w:after="0"/>
        <w:jc w:val="both"/>
        <w:rPr>
          <w:rFonts w:ascii="Calibri Light" w:hAnsi="Calibri Light" w:cs="Calibri Light"/>
        </w:rPr>
      </w:pPr>
      <w:r>
        <w:rPr>
          <w:rFonts w:ascii="Calibri Light" w:hAnsi="Calibri Light" w:cs="Calibri Light"/>
        </w:rPr>
        <w:t>Otplate kratkoročnih kredita  – 1.094.469 kn,</w:t>
      </w:r>
    </w:p>
    <w:p w:rsidR="00107FBF" w:rsidRDefault="00B6582D">
      <w:pPr>
        <w:pStyle w:val="ListParagraph"/>
        <w:numPr>
          <w:ilvl w:val="0"/>
          <w:numId w:val="14"/>
        </w:numPr>
        <w:autoSpaceDE w:val="0"/>
        <w:spacing w:after="0"/>
        <w:jc w:val="both"/>
        <w:rPr>
          <w:rFonts w:ascii="Calibri Light" w:hAnsi="Calibri Light" w:cs="Calibri Light"/>
        </w:rPr>
      </w:pPr>
      <w:r>
        <w:rPr>
          <w:rFonts w:ascii="Calibri Light" w:hAnsi="Calibri Light" w:cs="Calibri Light"/>
        </w:rPr>
        <w:t>Otplata kredita HBOR – 4.262.723 kn,</w:t>
      </w:r>
    </w:p>
    <w:p w:rsidR="00107FBF" w:rsidRDefault="00B6582D">
      <w:pPr>
        <w:pStyle w:val="ListParagraph"/>
        <w:numPr>
          <w:ilvl w:val="0"/>
          <w:numId w:val="14"/>
        </w:numPr>
        <w:autoSpaceDE w:val="0"/>
        <w:spacing w:after="0"/>
        <w:jc w:val="both"/>
        <w:rPr>
          <w:rFonts w:ascii="Calibri Light" w:hAnsi="Calibri Light" w:cs="Calibri Light"/>
        </w:rPr>
      </w:pPr>
      <w:r>
        <w:rPr>
          <w:rFonts w:ascii="Calibri Light" w:hAnsi="Calibri Light" w:cs="Calibri Light"/>
        </w:rPr>
        <w:t>Kupnju Gredelja – 71.718.019 kn,</w:t>
      </w:r>
    </w:p>
    <w:p w:rsidR="00107FBF" w:rsidRDefault="00B6582D">
      <w:pPr>
        <w:pStyle w:val="ListParagraph"/>
        <w:numPr>
          <w:ilvl w:val="0"/>
          <w:numId w:val="14"/>
        </w:numPr>
        <w:autoSpaceDE w:val="0"/>
        <w:spacing w:after="0"/>
        <w:jc w:val="both"/>
        <w:rPr>
          <w:rFonts w:ascii="Calibri Light" w:hAnsi="Calibri Light" w:cs="Calibri Light"/>
        </w:rPr>
      </w:pPr>
      <w:r>
        <w:rPr>
          <w:rFonts w:ascii="Calibri Light" w:hAnsi="Calibri Light" w:cs="Calibri Light"/>
        </w:rPr>
        <w:t>Kupnju Zagrepčanke – 39.485.271 kn,</w:t>
      </w:r>
    </w:p>
    <w:p w:rsidR="00107FBF" w:rsidRDefault="00B6582D">
      <w:pPr>
        <w:pStyle w:val="ListParagraph"/>
        <w:numPr>
          <w:ilvl w:val="0"/>
          <w:numId w:val="14"/>
        </w:numPr>
        <w:autoSpaceDE w:val="0"/>
        <w:spacing w:after="0"/>
        <w:jc w:val="both"/>
        <w:rPr>
          <w:rFonts w:ascii="Calibri Light" w:hAnsi="Calibri Light" w:cs="Calibri Light"/>
        </w:rPr>
      </w:pPr>
      <w:r>
        <w:rPr>
          <w:rFonts w:ascii="Calibri Light" w:hAnsi="Calibri Light" w:cs="Calibri Light"/>
        </w:rPr>
        <w:t xml:space="preserve">Kupnja Doma za stare i nemoćne </w:t>
      </w:r>
      <w:proofErr w:type="spellStart"/>
      <w:r>
        <w:rPr>
          <w:rFonts w:ascii="Calibri Light" w:hAnsi="Calibri Light" w:cs="Calibri Light"/>
        </w:rPr>
        <w:t>Lašćina</w:t>
      </w:r>
      <w:proofErr w:type="spellEnd"/>
      <w:r>
        <w:rPr>
          <w:rFonts w:ascii="Calibri Light" w:hAnsi="Calibri Light" w:cs="Calibri Light"/>
        </w:rPr>
        <w:t xml:space="preserve"> – 11.124.152 kn,</w:t>
      </w:r>
    </w:p>
    <w:p w:rsidR="00107FBF" w:rsidRDefault="00B6582D">
      <w:pPr>
        <w:pStyle w:val="ListParagraph"/>
        <w:numPr>
          <w:ilvl w:val="0"/>
          <w:numId w:val="14"/>
        </w:numPr>
        <w:spacing w:after="0"/>
        <w:rPr>
          <w:rFonts w:ascii="Calibri Light" w:hAnsi="Calibri Light" w:cs="Calibri Light"/>
        </w:rPr>
      </w:pPr>
      <w:r>
        <w:rPr>
          <w:rFonts w:ascii="Calibri Light" w:hAnsi="Calibri Light" w:cs="Calibri Light"/>
        </w:rPr>
        <w:t>Otplatu kredita -226.397.332 kn,</w:t>
      </w:r>
    </w:p>
    <w:p w:rsidR="00107FBF" w:rsidRDefault="00B6582D">
      <w:pPr>
        <w:pStyle w:val="ListParagraph"/>
        <w:numPr>
          <w:ilvl w:val="0"/>
          <w:numId w:val="14"/>
        </w:numPr>
        <w:spacing w:after="0"/>
        <w:rPr>
          <w:rFonts w:ascii="Calibri Light" w:hAnsi="Calibri Light" w:cs="Calibri Light"/>
        </w:rPr>
      </w:pPr>
      <w:r>
        <w:rPr>
          <w:rFonts w:ascii="Calibri Light" w:hAnsi="Calibri Light" w:cs="Calibri Light"/>
        </w:rPr>
        <w:t xml:space="preserve">Otplata glavnice primljenih zajmova po </w:t>
      </w:r>
      <w:proofErr w:type="spellStart"/>
      <w:r>
        <w:rPr>
          <w:rFonts w:ascii="Calibri Light" w:hAnsi="Calibri Light" w:cs="Calibri Light"/>
        </w:rPr>
        <w:t>faktoringu</w:t>
      </w:r>
      <w:proofErr w:type="spellEnd"/>
      <w:r>
        <w:rPr>
          <w:rFonts w:ascii="Calibri Light" w:hAnsi="Calibri Light" w:cs="Calibri Light"/>
        </w:rPr>
        <w:t xml:space="preserve"> – 460.990.846 kn,</w:t>
      </w:r>
    </w:p>
    <w:p w:rsidR="00107FBF" w:rsidRDefault="00107FBF">
      <w:pPr>
        <w:pStyle w:val="ListParagraph"/>
        <w:spacing w:after="0"/>
        <w:rPr>
          <w:rFonts w:ascii="Calibri Light" w:hAnsi="Calibri Light" w:cs="Calibri Light"/>
        </w:rPr>
      </w:pPr>
    </w:p>
    <w:p w:rsidR="00107FBF" w:rsidRDefault="00107FBF">
      <w:pPr>
        <w:spacing w:after="100" w:line="240" w:lineRule="auto"/>
        <w:rPr>
          <w:rFonts w:ascii="Calibri Light" w:hAnsi="Calibri Light" w:cs="Calibri Light"/>
          <w:b/>
        </w:rPr>
      </w:pPr>
    </w:p>
    <w:p w:rsidR="00107FBF" w:rsidRDefault="00B6582D">
      <w:pPr>
        <w:spacing w:after="100" w:line="240" w:lineRule="auto"/>
        <w:rPr>
          <w:rFonts w:ascii="Calibri Light" w:hAnsi="Calibri Light" w:cs="Calibri Light"/>
          <w:b/>
        </w:rPr>
      </w:pPr>
      <w:r>
        <w:rPr>
          <w:rFonts w:ascii="Calibri Light" w:hAnsi="Calibri Light" w:cs="Calibri Light"/>
          <w:b/>
        </w:rPr>
        <w:t>Bilješka br. 75  – AOP  610  Otplata glavnice primljenih zajmova od drugih razina vlasti</w:t>
      </w:r>
    </w:p>
    <w:p w:rsidR="00107FBF" w:rsidRDefault="00B6582D">
      <w:pPr>
        <w:spacing w:after="100" w:line="240" w:lineRule="auto"/>
        <w:rPr>
          <w:rFonts w:ascii="Calibri Light" w:hAnsi="Calibri Light" w:cs="Calibri Light"/>
        </w:rPr>
      </w:pPr>
      <w:r>
        <w:rPr>
          <w:rFonts w:ascii="Calibri Light" w:hAnsi="Calibri Light" w:cs="Calibri Light"/>
        </w:rPr>
        <w:t>Iznos od 6.091.662 kn odnosi se na otplatu glavnice primljenih zajmova od državnog proračuna.</w:t>
      </w:r>
    </w:p>
    <w:p w:rsidR="00107FBF" w:rsidRDefault="00107FBF">
      <w:pPr>
        <w:autoSpaceDE w:val="0"/>
        <w:spacing w:after="0" w:line="240" w:lineRule="auto"/>
        <w:jc w:val="both"/>
        <w:rPr>
          <w:rFonts w:ascii="Calibri Light" w:hAnsi="Calibri Light" w:cs="Calibri Light"/>
          <w:b/>
        </w:rPr>
      </w:pPr>
    </w:p>
    <w:p w:rsidR="00107FBF" w:rsidRDefault="00107FBF">
      <w:pPr>
        <w:autoSpaceDE w:val="0"/>
        <w:spacing w:after="0" w:line="240" w:lineRule="auto"/>
        <w:jc w:val="both"/>
        <w:rPr>
          <w:rFonts w:ascii="Calibri Light" w:hAnsi="Calibri Light" w:cs="Calibri Light"/>
          <w:b/>
        </w:rPr>
      </w:pPr>
    </w:p>
    <w:p w:rsidR="00107FBF" w:rsidRDefault="00B6582D">
      <w:pPr>
        <w:autoSpaceDE w:val="0"/>
        <w:spacing w:after="0" w:line="240" w:lineRule="auto"/>
        <w:jc w:val="both"/>
        <w:rPr>
          <w:rFonts w:ascii="Calibri Light" w:hAnsi="Calibri Light" w:cs="Calibri Light"/>
          <w:b/>
        </w:rPr>
      </w:pPr>
      <w:r>
        <w:rPr>
          <w:rFonts w:ascii="Calibri Light" w:hAnsi="Calibri Light" w:cs="Calibri Light"/>
          <w:b/>
        </w:rPr>
        <w:t>Bilješka br. 76 – AOP 639 Manjak prihoda i primitaka za pokriće u slijedećem razdoblju</w:t>
      </w:r>
    </w:p>
    <w:p w:rsidR="00107FBF" w:rsidRDefault="00107FBF">
      <w:pPr>
        <w:autoSpaceDE w:val="0"/>
        <w:spacing w:after="0" w:line="240" w:lineRule="auto"/>
        <w:jc w:val="both"/>
        <w:rPr>
          <w:rFonts w:ascii="Calibri Light" w:hAnsi="Calibri Light" w:cs="Calibri Light"/>
          <w:b/>
        </w:rPr>
      </w:pPr>
      <w:bookmarkStart w:id="6" w:name="_Hlk954498"/>
    </w:p>
    <w:p w:rsidR="00107FBF" w:rsidRDefault="00B6582D">
      <w:pPr>
        <w:autoSpaceDE w:val="0"/>
        <w:spacing w:after="0" w:line="240" w:lineRule="auto"/>
        <w:jc w:val="both"/>
        <w:rPr>
          <w:rFonts w:ascii="Calibri Light" w:hAnsi="Calibri Light" w:cs="Calibri Light"/>
        </w:rPr>
      </w:pPr>
      <w:r>
        <w:rPr>
          <w:rFonts w:ascii="Calibri Light" w:hAnsi="Calibri Light" w:cs="Calibri Light"/>
        </w:rPr>
        <w:t>Ukupan manjak prihoda za pokriće u slijedećem razdoblju utvrđen je u iznosu od 966.063.674 kn i sastoji se od:</w:t>
      </w:r>
    </w:p>
    <w:p w:rsidR="00107FBF" w:rsidRDefault="00B6582D">
      <w:pPr>
        <w:pStyle w:val="ListParagraph"/>
        <w:numPr>
          <w:ilvl w:val="0"/>
          <w:numId w:val="15"/>
        </w:numPr>
        <w:autoSpaceDE w:val="0"/>
        <w:spacing w:after="0"/>
        <w:jc w:val="both"/>
        <w:textAlignment w:val="auto"/>
        <w:rPr>
          <w:rFonts w:ascii="Calibri Light" w:hAnsi="Calibri Light" w:cs="Calibri Light"/>
        </w:rPr>
      </w:pPr>
      <w:r>
        <w:rPr>
          <w:rFonts w:ascii="Calibri Light" w:hAnsi="Calibri Light" w:cs="Calibri Light"/>
        </w:rPr>
        <w:t>Viška prihoda poslovanja (AOP 285) – 256.774.314 kn,</w:t>
      </w:r>
    </w:p>
    <w:p w:rsidR="00107FBF" w:rsidRDefault="00B6582D">
      <w:pPr>
        <w:pStyle w:val="ListParagraph"/>
        <w:numPr>
          <w:ilvl w:val="0"/>
          <w:numId w:val="15"/>
        </w:numPr>
        <w:autoSpaceDE w:val="0"/>
        <w:spacing w:after="0"/>
        <w:jc w:val="both"/>
        <w:textAlignment w:val="auto"/>
        <w:rPr>
          <w:rFonts w:ascii="Calibri Light" w:hAnsi="Calibri Light" w:cs="Calibri Light"/>
        </w:rPr>
      </w:pPr>
      <w:r>
        <w:rPr>
          <w:rFonts w:ascii="Calibri Light" w:hAnsi="Calibri Light" w:cs="Calibri Light"/>
        </w:rPr>
        <w:t>Manjka prihoda od nefinancijske imovine (AOP 402) – 880.730.057 kn,</w:t>
      </w:r>
    </w:p>
    <w:p w:rsidR="00107FBF" w:rsidRDefault="00B6582D">
      <w:pPr>
        <w:pStyle w:val="ListParagraph"/>
        <w:numPr>
          <w:ilvl w:val="0"/>
          <w:numId w:val="15"/>
        </w:numPr>
        <w:autoSpaceDE w:val="0"/>
        <w:jc w:val="both"/>
        <w:textAlignment w:val="auto"/>
        <w:rPr>
          <w:rFonts w:ascii="Calibri Light" w:hAnsi="Calibri Light" w:cs="Calibri Light"/>
        </w:rPr>
      </w:pPr>
      <w:r>
        <w:rPr>
          <w:rFonts w:ascii="Calibri Light" w:hAnsi="Calibri Light" w:cs="Calibri Light"/>
        </w:rPr>
        <w:t>Viška primitaka od financijske imovine (AOP 628) – 575.490.096 kn,</w:t>
      </w:r>
    </w:p>
    <w:p w:rsidR="00107FBF" w:rsidRDefault="00B6582D">
      <w:pPr>
        <w:pStyle w:val="ListParagraph"/>
        <w:numPr>
          <w:ilvl w:val="0"/>
          <w:numId w:val="15"/>
        </w:numPr>
        <w:autoSpaceDE w:val="0"/>
        <w:jc w:val="both"/>
        <w:textAlignment w:val="auto"/>
        <w:rPr>
          <w:rFonts w:ascii="Calibri Light" w:hAnsi="Calibri Light" w:cs="Calibri Light"/>
        </w:rPr>
      </w:pPr>
      <w:r>
        <w:rPr>
          <w:rFonts w:ascii="Calibri Light" w:hAnsi="Calibri Light" w:cs="Calibri Light"/>
        </w:rPr>
        <w:t>Manjak prihoda preneseni (AOP 637) – 917.598.027 kn.</w:t>
      </w:r>
    </w:p>
    <w:bookmarkEnd w:id="6"/>
    <w:p w:rsidR="00107FBF" w:rsidRDefault="00107FBF">
      <w:pPr>
        <w:autoSpaceDE w:val="0"/>
        <w:spacing w:line="240" w:lineRule="auto"/>
        <w:jc w:val="both"/>
        <w:rPr>
          <w:rFonts w:ascii="Calibri Light" w:hAnsi="Calibri Light" w:cs="Calibri Light"/>
        </w:rPr>
      </w:pPr>
    </w:p>
    <w:p w:rsidR="00107FBF" w:rsidRDefault="00107FBF">
      <w:pPr>
        <w:autoSpaceDE w:val="0"/>
        <w:spacing w:after="0" w:line="240" w:lineRule="auto"/>
        <w:jc w:val="both"/>
        <w:rPr>
          <w:rFonts w:ascii="Calibri Light" w:hAnsi="Calibri Light" w:cs="Calibri Light"/>
          <w:b/>
        </w:rPr>
      </w:pPr>
      <w:bookmarkStart w:id="7" w:name="_Hlk947796"/>
    </w:p>
    <w:p w:rsidR="00107FBF" w:rsidRDefault="00107FBF">
      <w:pPr>
        <w:autoSpaceDE w:val="0"/>
        <w:spacing w:after="0" w:line="240" w:lineRule="auto"/>
        <w:jc w:val="both"/>
        <w:rPr>
          <w:rFonts w:ascii="Calibri Light" w:hAnsi="Calibri Light" w:cs="Calibri Light"/>
          <w:b/>
        </w:rPr>
      </w:pPr>
    </w:p>
    <w:p w:rsidR="00107FBF" w:rsidRDefault="00107FBF">
      <w:pPr>
        <w:autoSpaceDE w:val="0"/>
        <w:spacing w:after="0" w:line="240" w:lineRule="auto"/>
        <w:jc w:val="both"/>
        <w:rPr>
          <w:rFonts w:ascii="Calibri Light" w:hAnsi="Calibri Light" w:cs="Calibri Light"/>
          <w:b/>
        </w:rPr>
      </w:pPr>
    </w:p>
    <w:p w:rsidR="00107FBF" w:rsidRDefault="00107FBF">
      <w:pPr>
        <w:autoSpaceDE w:val="0"/>
        <w:spacing w:after="0" w:line="240" w:lineRule="auto"/>
        <w:jc w:val="both"/>
        <w:rPr>
          <w:rFonts w:ascii="Calibri Light" w:hAnsi="Calibri Light" w:cs="Calibri Light"/>
          <w:b/>
        </w:rPr>
      </w:pPr>
    </w:p>
    <w:p w:rsidR="00107FBF" w:rsidRDefault="00107FBF">
      <w:pPr>
        <w:autoSpaceDE w:val="0"/>
        <w:spacing w:after="0" w:line="240" w:lineRule="auto"/>
        <w:jc w:val="both"/>
        <w:rPr>
          <w:rFonts w:ascii="Calibri Light" w:hAnsi="Calibri Light" w:cs="Calibri Light"/>
          <w:b/>
        </w:rPr>
      </w:pPr>
    </w:p>
    <w:p w:rsidR="00107FBF" w:rsidRDefault="00107FBF">
      <w:pPr>
        <w:autoSpaceDE w:val="0"/>
        <w:spacing w:after="0" w:line="240" w:lineRule="auto"/>
        <w:jc w:val="both"/>
        <w:rPr>
          <w:rFonts w:ascii="Calibri Light" w:hAnsi="Calibri Light" w:cs="Calibri Light"/>
          <w:b/>
        </w:rPr>
      </w:pPr>
    </w:p>
    <w:p w:rsidR="00107FBF" w:rsidRDefault="00107FBF">
      <w:pPr>
        <w:autoSpaceDE w:val="0"/>
        <w:spacing w:after="0" w:line="240" w:lineRule="auto"/>
        <w:jc w:val="both"/>
        <w:rPr>
          <w:rFonts w:ascii="Calibri Light" w:hAnsi="Calibri Light" w:cs="Calibri Light"/>
          <w:b/>
        </w:rPr>
      </w:pPr>
    </w:p>
    <w:p w:rsidR="00107FBF" w:rsidRDefault="00107FBF">
      <w:pPr>
        <w:autoSpaceDE w:val="0"/>
        <w:spacing w:after="0" w:line="240" w:lineRule="auto"/>
        <w:jc w:val="both"/>
        <w:rPr>
          <w:rFonts w:ascii="Calibri Light" w:hAnsi="Calibri Light" w:cs="Calibri Light"/>
          <w:b/>
        </w:rPr>
      </w:pPr>
    </w:p>
    <w:p w:rsidR="00107FBF" w:rsidRDefault="00B6582D">
      <w:pPr>
        <w:autoSpaceDE w:val="0"/>
        <w:spacing w:after="0" w:line="240" w:lineRule="auto"/>
        <w:jc w:val="both"/>
      </w:pPr>
      <w:r>
        <w:rPr>
          <w:rFonts w:ascii="Calibri Light" w:hAnsi="Calibri Light" w:cs="Calibri Light"/>
          <w:b/>
        </w:rPr>
        <w:t>Bilješka br.77 – AOP 641 Stanje novčanih sredstava na kraju izvještajnog razdoblja</w:t>
      </w:r>
    </w:p>
    <w:p w:rsidR="00107FBF" w:rsidRDefault="00107FBF">
      <w:pPr>
        <w:autoSpaceDE w:val="0"/>
        <w:spacing w:after="0" w:line="240" w:lineRule="auto"/>
        <w:rPr>
          <w:rFonts w:ascii="Calibri Light" w:hAnsi="Calibri Light" w:cs="Calibri Light"/>
        </w:rPr>
      </w:pPr>
    </w:p>
    <w:p w:rsidR="00107FBF" w:rsidRDefault="00B6582D">
      <w:pPr>
        <w:autoSpaceDE w:val="0"/>
        <w:spacing w:after="0" w:line="240" w:lineRule="auto"/>
        <w:rPr>
          <w:rFonts w:ascii="Calibri Light" w:hAnsi="Calibri Light" w:cs="Calibri Light"/>
        </w:rPr>
      </w:pPr>
      <w:r>
        <w:rPr>
          <w:rFonts w:ascii="Calibri Light" w:hAnsi="Calibri Light" w:cs="Calibri Light"/>
        </w:rPr>
        <w:t>Na kraju izvještajnog razdoblja ukupno stanje na računima i u blagajnama iznosi 86.872.995 kn i</w:t>
      </w:r>
    </w:p>
    <w:p w:rsidR="00107FBF" w:rsidRDefault="00B6582D">
      <w:pPr>
        <w:autoSpaceDE w:val="0"/>
        <w:spacing w:after="0" w:line="240" w:lineRule="auto"/>
        <w:jc w:val="both"/>
        <w:rPr>
          <w:rFonts w:ascii="Calibri Light" w:hAnsi="Calibri Light" w:cs="Calibri Light"/>
        </w:rPr>
      </w:pPr>
      <w:r>
        <w:rPr>
          <w:rFonts w:ascii="Calibri Light" w:hAnsi="Calibri Light" w:cs="Calibri Light"/>
        </w:rPr>
        <w:t>sastoji se od stanja na slijedećim računima:</w:t>
      </w:r>
    </w:p>
    <w:p w:rsidR="00107FBF" w:rsidRDefault="00B6582D">
      <w:pPr>
        <w:pStyle w:val="ListParagraph"/>
        <w:numPr>
          <w:ilvl w:val="0"/>
          <w:numId w:val="15"/>
        </w:numPr>
        <w:autoSpaceDE w:val="0"/>
        <w:spacing w:after="0"/>
        <w:jc w:val="both"/>
        <w:textAlignment w:val="auto"/>
        <w:rPr>
          <w:rFonts w:ascii="Calibri Light" w:hAnsi="Calibri Light" w:cs="Calibri Light"/>
        </w:rPr>
      </w:pPr>
      <w:r>
        <w:rPr>
          <w:rFonts w:ascii="Calibri Light" w:hAnsi="Calibri Light" w:cs="Calibri Light"/>
        </w:rPr>
        <w:lastRenderedPageBreak/>
        <w:t>Redovni račun 66.799.002 kn,</w:t>
      </w:r>
    </w:p>
    <w:p w:rsidR="00107FBF" w:rsidRDefault="00B6582D">
      <w:pPr>
        <w:pStyle w:val="ListParagraph"/>
        <w:numPr>
          <w:ilvl w:val="0"/>
          <w:numId w:val="15"/>
        </w:numPr>
        <w:autoSpaceDE w:val="0"/>
        <w:spacing w:after="0"/>
        <w:jc w:val="both"/>
        <w:textAlignment w:val="auto"/>
        <w:rPr>
          <w:rFonts w:ascii="Calibri Light" w:hAnsi="Calibri Light" w:cs="Calibri Light"/>
        </w:rPr>
      </w:pPr>
      <w:r>
        <w:rPr>
          <w:rFonts w:ascii="Calibri Light" w:hAnsi="Calibri Light" w:cs="Calibri Light"/>
        </w:rPr>
        <w:t>Račun za saniranje posljedica potresa 552.429 kn,</w:t>
      </w:r>
    </w:p>
    <w:p w:rsidR="00107FBF" w:rsidRDefault="00B6582D">
      <w:pPr>
        <w:pStyle w:val="ListParagraph"/>
        <w:numPr>
          <w:ilvl w:val="0"/>
          <w:numId w:val="15"/>
        </w:numPr>
        <w:autoSpaceDE w:val="0"/>
        <w:spacing w:after="0"/>
        <w:jc w:val="both"/>
        <w:textAlignment w:val="auto"/>
        <w:rPr>
          <w:rFonts w:ascii="Calibri Light" w:hAnsi="Calibri Light" w:cs="Calibri Light"/>
        </w:rPr>
      </w:pPr>
      <w:r>
        <w:rPr>
          <w:rFonts w:ascii="Calibri Light" w:hAnsi="Calibri Light" w:cs="Calibri Light"/>
        </w:rPr>
        <w:t>Račun za COVID 19 69.279 kn,</w:t>
      </w:r>
    </w:p>
    <w:p w:rsidR="00107FBF" w:rsidRDefault="00B6582D">
      <w:pPr>
        <w:pStyle w:val="ListParagraph"/>
        <w:numPr>
          <w:ilvl w:val="0"/>
          <w:numId w:val="15"/>
        </w:numPr>
        <w:autoSpaceDE w:val="0"/>
        <w:spacing w:after="0"/>
        <w:jc w:val="both"/>
        <w:textAlignment w:val="auto"/>
        <w:rPr>
          <w:rFonts w:ascii="Calibri Light" w:hAnsi="Calibri Light" w:cs="Calibri Light"/>
        </w:rPr>
      </w:pPr>
      <w:r>
        <w:rPr>
          <w:rFonts w:ascii="Calibri Light" w:hAnsi="Calibri Light" w:cs="Calibri Light"/>
        </w:rPr>
        <w:t>Novac na deviznom računu 524.429 kn</w:t>
      </w:r>
    </w:p>
    <w:p w:rsidR="00107FBF" w:rsidRDefault="00B6582D">
      <w:pPr>
        <w:pStyle w:val="ListParagraph"/>
        <w:numPr>
          <w:ilvl w:val="0"/>
          <w:numId w:val="15"/>
        </w:numPr>
        <w:autoSpaceDE w:val="0"/>
        <w:spacing w:after="0"/>
        <w:jc w:val="both"/>
        <w:textAlignment w:val="auto"/>
        <w:rPr>
          <w:rFonts w:ascii="Calibri Light" w:hAnsi="Calibri Light" w:cs="Calibri Light"/>
        </w:rPr>
      </w:pPr>
      <w:r>
        <w:rPr>
          <w:rFonts w:ascii="Calibri Light" w:hAnsi="Calibri Light" w:cs="Calibri Light"/>
        </w:rPr>
        <w:t>Novac na izdvojenim računima 18.927.855 kn.</w:t>
      </w:r>
    </w:p>
    <w:bookmarkEnd w:id="7"/>
    <w:p w:rsidR="00107FBF" w:rsidRDefault="00107FBF"/>
    <w:p w:rsidR="00107FBF" w:rsidRDefault="00B6582D">
      <w:pPr>
        <w:spacing w:after="0"/>
        <w:rPr>
          <w:rFonts w:ascii="Calibri Light" w:hAnsi="Calibri Light" w:cs="Calibri Light"/>
          <w:sz w:val="28"/>
          <w:szCs w:val="28"/>
        </w:rPr>
      </w:pPr>
      <w:r>
        <w:rPr>
          <w:rFonts w:ascii="Calibri Light" w:hAnsi="Calibri Light" w:cs="Calibri Light"/>
          <w:sz w:val="28"/>
          <w:szCs w:val="28"/>
        </w:rPr>
        <w:t>IZVJEŠTAJ O PROMJENAMA U VRIJEDNOSTI I OBUJUMU IMOVINE I OBVEZA</w:t>
      </w:r>
    </w:p>
    <w:p w:rsidR="00107FBF" w:rsidRDefault="00107FBF">
      <w:pPr>
        <w:spacing w:after="0"/>
        <w:jc w:val="center"/>
        <w:rPr>
          <w:rFonts w:ascii="Calibri Light" w:hAnsi="Calibri Light" w:cs="Calibri Light"/>
          <w:b/>
        </w:rPr>
      </w:pPr>
    </w:p>
    <w:p w:rsidR="00107FBF" w:rsidRDefault="00107FBF">
      <w:pPr>
        <w:spacing w:after="0"/>
        <w:jc w:val="both"/>
        <w:rPr>
          <w:rFonts w:ascii="Calibri Light" w:eastAsia="Times New Roman" w:hAnsi="Calibri Light" w:cs="Calibri Light"/>
          <w:lang w:eastAsia="hr-HR"/>
        </w:rPr>
      </w:pPr>
    </w:p>
    <w:p w:rsidR="00107FBF" w:rsidRDefault="00B6582D">
      <w:pPr>
        <w:spacing w:after="0" w:line="240" w:lineRule="auto"/>
        <w:jc w:val="both"/>
        <w:rPr>
          <w:rFonts w:ascii="Calibri Light" w:eastAsia="Times New Roman" w:hAnsi="Calibri Light" w:cs="Calibri Light"/>
          <w:b/>
          <w:lang w:eastAsia="hr-HR"/>
        </w:rPr>
      </w:pPr>
      <w:r>
        <w:rPr>
          <w:rFonts w:ascii="Calibri Light" w:eastAsia="Times New Roman" w:hAnsi="Calibri Light" w:cs="Calibri Light"/>
          <w:b/>
          <w:lang w:eastAsia="hr-HR"/>
        </w:rPr>
        <w:t>Bilješka br. 1 – AOP 002  Promjene u vrijednosti imovine</w:t>
      </w:r>
    </w:p>
    <w:p w:rsidR="00107FBF" w:rsidRDefault="00107FBF">
      <w:pPr>
        <w:spacing w:after="0" w:line="240" w:lineRule="auto"/>
        <w:jc w:val="both"/>
        <w:rPr>
          <w:rFonts w:ascii="Calibri Light" w:eastAsia="Times New Roman" w:hAnsi="Calibri Light" w:cs="Calibri Light"/>
          <w:lang w:eastAsia="hr-HR"/>
        </w:rPr>
      </w:pPr>
    </w:p>
    <w:p w:rsidR="00107FBF" w:rsidRDefault="00B6582D">
      <w:pPr>
        <w:spacing w:after="0" w:line="240" w:lineRule="auto"/>
        <w:jc w:val="both"/>
        <w:rPr>
          <w:rFonts w:ascii="Calibri Light" w:eastAsia="Times New Roman" w:hAnsi="Calibri Light" w:cs="Calibri Light"/>
          <w:lang w:eastAsia="hr-HR"/>
        </w:rPr>
      </w:pPr>
      <w:r>
        <w:rPr>
          <w:rFonts w:ascii="Calibri Light" w:eastAsia="Times New Roman" w:hAnsi="Calibri Light" w:cs="Calibri Light"/>
          <w:lang w:eastAsia="hr-HR"/>
        </w:rPr>
        <w:t>Povećanje vrijednosti imovine iznosi 521.790.089</w:t>
      </w:r>
    </w:p>
    <w:p w:rsidR="00107FBF" w:rsidRDefault="00107FBF">
      <w:pPr>
        <w:spacing w:after="0" w:line="240" w:lineRule="auto"/>
        <w:jc w:val="both"/>
        <w:rPr>
          <w:rFonts w:ascii="Calibri Light" w:eastAsia="Times New Roman" w:hAnsi="Calibri Light" w:cs="Calibri Light"/>
          <w:lang w:eastAsia="hr-HR"/>
        </w:rPr>
      </w:pPr>
    </w:p>
    <w:p w:rsidR="00107FBF" w:rsidRDefault="00B6582D">
      <w:pPr>
        <w:pStyle w:val="ListParagraph"/>
        <w:numPr>
          <w:ilvl w:val="0"/>
          <w:numId w:val="16"/>
        </w:numPr>
        <w:spacing w:after="0"/>
        <w:jc w:val="both"/>
        <w:rPr>
          <w:rFonts w:ascii="Calibri Light" w:eastAsia="Times New Roman" w:hAnsi="Calibri Light" w:cs="Calibri Light"/>
          <w:lang w:eastAsia="hr-HR"/>
        </w:rPr>
      </w:pPr>
      <w:proofErr w:type="spellStart"/>
      <w:r>
        <w:rPr>
          <w:rFonts w:ascii="Calibri Light" w:eastAsia="Times New Roman" w:hAnsi="Calibri Light" w:cs="Calibri Light"/>
          <w:lang w:eastAsia="hr-HR"/>
        </w:rPr>
        <w:t>neproizvedena</w:t>
      </w:r>
      <w:proofErr w:type="spellEnd"/>
      <w:r>
        <w:rPr>
          <w:rFonts w:ascii="Calibri Light" w:eastAsia="Times New Roman" w:hAnsi="Calibri Light" w:cs="Calibri Light"/>
          <w:lang w:eastAsia="hr-HR"/>
        </w:rPr>
        <w:t xml:space="preserve"> dugotrajna imovina (AOP </w:t>
      </w:r>
      <w:proofErr w:type="spellStart"/>
      <w:r>
        <w:rPr>
          <w:rFonts w:ascii="Calibri Light" w:eastAsia="Times New Roman" w:hAnsi="Calibri Light" w:cs="Calibri Light"/>
          <w:lang w:eastAsia="hr-HR"/>
        </w:rPr>
        <w:t>AOP</w:t>
      </w:r>
      <w:proofErr w:type="spellEnd"/>
      <w:r>
        <w:rPr>
          <w:rFonts w:ascii="Calibri Light" w:eastAsia="Times New Roman" w:hAnsi="Calibri Light" w:cs="Calibri Light"/>
          <w:lang w:eastAsia="hr-HR"/>
        </w:rPr>
        <w:t xml:space="preserve"> 004) – povećanje od 2.095.119 kn odnosi se na revaloriziranu vrijednost zemljišta po zapisniku.</w:t>
      </w: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proizvedene dugotrajne imovine (AOP 005) – iznos od 471.355.619 kn odnosi se na revalorizaciju vrijednosti stanova po Zapisniku</w:t>
      </w: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nefinancijska imovina u pripremi (AOP 008) – iznos od 3.392.792 kn naknadno uknjiženje imovine u poslovnim knjigama GU za prostorno uređenje, izgradnju grada, graditeljstvo, komunalne poslove i promet</w:t>
      </w:r>
    </w:p>
    <w:p w:rsidR="00107FBF" w:rsidRDefault="00107FBF">
      <w:pPr>
        <w:spacing w:after="0"/>
        <w:jc w:val="both"/>
        <w:rPr>
          <w:rFonts w:ascii="Calibri Light" w:eastAsia="Times New Roman" w:hAnsi="Calibri Light" w:cs="Calibri Light"/>
          <w:b/>
          <w:lang w:eastAsia="hr-HR"/>
        </w:rPr>
      </w:pPr>
    </w:p>
    <w:p w:rsidR="00107FBF" w:rsidRDefault="00107FBF">
      <w:pPr>
        <w:spacing w:after="0"/>
        <w:jc w:val="both"/>
        <w:rPr>
          <w:rFonts w:ascii="Calibri Light" w:eastAsia="Times New Roman" w:hAnsi="Calibri Light" w:cs="Calibri Light"/>
          <w:b/>
          <w:lang w:eastAsia="hr-HR"/>
        </w:rPr>
      </w:pPr>
    </w:p>
    <w:p w:rsidR="00107FBF" w:rsidRDefault="00B6582D">
      <w:pPr>
        <w:spacing w:after="0"/>
        <w:jc w:val="both"/>
        <w:rPr>
          <w:rFonts w:ascii="Calibri Light" w:eastAsia="Times New Roman" w:hAnsi="Calibri Light" w:cs="Calibri Light"/>
          <w:b/>
          <w:lang w:eastAsia="hr-HR"/>
        </w:rPr>
      </w:pPr>
      <w:r>
        <w:rPr>
          <w:rFonts w:ascii="Calibri Light" w:eastAsia="Times New Roman" w:hAnsi="Calibri Light" w:cs="Calibri Light"/>
          <w:b/>
          <w:lang w:eastAsia="hr-HR"/>
        </w:rPr>
        <w:t>Bilješka br. 2 – AOP 010 Promjene u vrijednosti (revalorizacija) financijske imovine</w:t>
      </w:r>
    </w:p>
    <w:p w:rsidR="00107FBF" w:rsidRDefault="00107FBF">
      <w:pPr>
        <w:spacing w:after="0"/>
        <w:jc w:val="both"/>
        <w:rPr>
          <w:rFonts w:ascii="Calibri Light" w:eastAsia="Times New Roman" w:hAnsi="Calibri Light" w:cs="Calibri Light"/>
          <w:lang w:eastAsia="hr-HR"/>
        </w:rPr>
      </w:pPr>
    </w:p>
    <w:p w:rsidR="00107FBF" w:rsidRDefault="00B6582D">
      <w:p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Prema obavijesti Središnjeg klirinškog depozitarnog društva o stanju računa na dan 31.12.2021. i tržišnoj vrijednosti provedeno je vrijednosno usklađenje dionica i vrijednosnih papira u vlasništvu Grada Zagreba. Došlo je do povećanja vrijednosti dionica  u iznosu 44.743.752 kn. Najveće povećanje od 44.740.752 kn zabilježile su dionice tvrtke Vodoprivreda Zagreb.  </w:t>
      </w:r>
    </w:p>
    <w:p w:rsidR="00107FBF" w:rsidRDefault="00B6582D">
      <w:p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Smanjenje vrijednosti od 107 kn zabilježeno je kod dionica Tankerske plovidbe.</w:t>
      </w:r>
    </w:p>
    <w:p w:rsidR="00107FBF" w:rsidRDefault="00107FBF">
      <w:pPr>
        <w:spacing w:after="0"/>
        <w:jc w:val="both"/>
        <w:rPr>
          <w:rFonts w:ascii="Calibri Light" w:eastAsia="Times New Roman" w:hAnsi="Calibri Light" w:cs="Calibri Light"/>
          <w:lang w:eastAsia="hr-HR"/>
        </w:rPr>
      </w:pPr>
    </w:p>
    <w:p w:rsidR="00107FBF" w:rsidRDefault="00107FBF">
      <w:pPr>
        <w:spacing w:after="0"/>
        <w:jc w:val="both"/>
        <w:rPr>
          <w:rFonts w:ascii="Calibri Light" w:eastAsia="Times New Roman" w:hAnsi="Calibri Light" w:cs="Calibri Light"/>
          <w:lang w:eastAsia="hr-HR"/>
        </w:rPr>
      </w:pPr>
    </w:p>
    <w:p w:rsidR="00107FBF" w:rsidRDefault="00B6582D">
      <w:pPr>
        <w:spacing w:after="0"/>
        <w:jc w:val="both"/>
        <w:rPr>
          <w:rFonts w:ascii="Calibri Light" w:eastAsia="Times New Roman" w:hAnsi="Calibri Light" w:cs="Calibri Light"/>
          <w:b/>
          <w:lang w:eastAsia="hr-HR"/>
        </w:rPr>
      </w:pPr>
      <w:r>
        <w:rPr>
          <w:rFonts w:ascii="Calibri Light" w:eastAsia="Times New Roman" w:hAnsi="Calibri Light" w:cs="Calibri Light"/>
          <w:b/>
          <w:lang w:eastAsia="hr-HR"/>
        </w:rPr>
        <w:t>Bilješka br. 3 – AOP 019 Promjene u obujmu nefinancijske imovine (povećanje) iznosi 240.396.158 kn</w:t>
      </w:r>
    </w:p>
    <w:p w:rsidR="00107FBF" w:rsidRDefault="00107FBF">
      <w:pPr>
        <w:spacing w:after="0"/>
        <w:jc w:val="both"/>
        <w:rPr>
          <w:rFonts w:ascii="Calibri Light" w:eastAsia="Times New Roman" w:hAnsi="Calibri Light" w:cs="Calibri Light"/>
          <w:lang w:eastAsia="hr-HR"/>
        </w:rPr>
      </w:pPr>
    </w:p>
    <w:p w:rsidR="00107FBF" w:rsidRDefault="00B6582D">
      <w:pPr>
        <w:spacing w:after="0"/>
        <w:jc w:val="both"/>
      </w:pPr>
      <w:r>
        <w:rPr>
          <w:rFonts w:ascii="Calibri Light" w:eastAsia="Times New Roman" w:hAnsi="Calibri Light" w:cs="Calibri Light"/>
          <w:lang w:eastAsia="hr-HR"/>
        </w:rPr>
        <w:t xml:space="preserve">Povećanje obujma </w:t>
      </w:r>
      <w:proofErr w:type="spellStart"/>
      <w:r>
        <w:rPr>
          <w:rFonts w:ascii="Calibri Light" w:eastAsia="Times New Roman" w:hAnsi="Calibri Light" w:cs="Calibri Light"/>
          <w:lang w:eastAsia="hr-HR"/>
        </w:rPr>
        <w:t>neproizvedene</w:t>
      </w:r>
      <w:proofErr w:type="spellEnd"/>
      <w:r>
        <w:rPr>
          <w:rFonts w:ascii="Calibri Light" w:eastAsia="Times New Roman" w:hAnsi="Calibri Light" w:cs="Calibri Light"/>
          <w:lang w:eastAsia="hr-HR"/>
        </w:rPr>
        <w:t xml:space="preserve"> dugotrajne imovine iznosi 30.965.675 kn, a odnosi se na:</w:t>
      </w:r>
    </w:p>
    <w:p w:rsidR="00107FBF" w:rsidRDefault="00107FBF">
      <w:pPr>
        <w:spacing w:after="0"/>
        <w:jc w:val="both"/>
        <w:rPr>
          <w:rFonts w:ascii="Calibri Light" w:eastAsia="Times New Roman" w:hAnsi="Calibri Light" w:cs="Calibri Light"/>
          <w:lang w:eastAsia="hr-HR"/>
        </w:rPr>
      </w:pP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Grad Zagreb je temeljem Ugovora o prijenosu prava vlasništva stekao vlasništvo nad zgradom OŠ Bukovac koja je srušena zbog pretrpljenih oštećenja u potresu. Grad je povećao vrijednost zemljišta za 7.964.682 kn tj. neotpisanu vrijednost zgrade.</w:t>
      </w: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Naknadno uknjiženje krivo isknjižene imovine u iznosu 5.315.547 kn</w:t>
      </w: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Zemljišta u vlasništvu Grada koja nisu bila evidentirana, a predmet su kupoprodaje po procijenjenoj vrijednosti u iznosu 17.415.445 kuna.</w:t>
      </w:r>
    </w:p>
    <w:p w:rsidR="00107FBF" w:rsidRDefault="00107FBF">
      <w:pPr>
        <w:spacing w:after="0" w:line="240" w:lineRule="auto"/>
        <w:jc w:val="both"/>
        <w:rPr>
          <w:rFonts w:ascii="Calibri Light" w:eastAsia="Times New Roman" w:hAnsi="Calibri Light" w:cs="Calibri Light"/>
          <w:lang w:eastAsia="hr-HR"/>
        </w:rPr>
      </w:pPr>
    </w:p>
    <w:p w:rsidR="00107FBF" w:rsidRDefault="00B6582D">
      <w:pPr>
        <w:spacing w:after="0" w:line="240" w:lineRule="auto"/>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Povećanje proizvedene dugotrajne imovine iznosi 202.294.819 kn i odnosi se na: </w:t>
      </w:r>
    </w:p>
    <w:p w:rsidR="00107FBF" w:rsidRDefault="00107FBF">
      <w:pPr>
        <w:spacing w:after="0" w:line="240" w:lineRule="auto"/>
        <w:jc w:val="both"/>
        <w:rPr>
          <w:rFonts w:ascii="Calibri Light" w:eastAsia="Times New Roman" w:hAnsi="Calibri Light" w:cs="Calibri Light"/>
          <w:lang w:eastAsia="hr-HR"/>
        </w:rPr>
      </w:pP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 inventurni višak 365.379 kn. </w:t>
      </w: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spremnici za otpad dobiveni od Fonda za zaštitu okoliša u iznosu od 9.941.999 kn. </w:t>
      </w: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lastRenderedPageBreak/>
        <w:t>uknjiženje poslovnog sustava za dječje vrtiće 2.763.250 kn,</w:t>
      </w: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uknjiženje garaža i poslovnih prostora u iznosu 189.223.581 kn, </w:t>
      </w: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primljena donacija u namještaju od tvrtke GDI d.o.o. u iznosu od 610 kn.</w:t>
      </w:r>
    </w:p>
    <w:p w:rsidR="00107FBF" w:rsidRDefault="00107FBF">
      <w:pPr>
        <w:pStyle w:val="ListParagraph"/>
        <w:spacing w:after="0"/>
        <w:jc w:val="both"/>
        <w:rPr>
          <w:rFonts w:ascii="Calibri Light" w:eastAsia="Times New Roman" w:hAnsi="Calibri Light" w:cs="Calibri Light"/>
          <w:lang w:eastAsia="hr-HR"/>
        </w:rPr>
      </w:pPr>
    </w:p>
    <w:p w:rsidR="00107FBF" w:rsidRDefault="00107FBF">
      <w:pPr>
        <w:spacing w:after="0" w:line="240" w:lineRule="auto"/>
        <w:jc w:val="both"/>
        <w:rPr>
          <w:rFonts w:ascii="Calibri Light" w:eastAsia="Times New Roman" w:hAnsi="Calibri Light" w:cs="Calibri Light"/>
          <w:lang w:eastAsia="hr-HR"/>
        </w:rPr>
      </w:pPr>
    </w:p>
    <w:p w:rsidR="00107FBF" w:rsidRDefault="00B6582D">
      <w:pPr>
        <w:spacing w:after="0" w:line="240" w:lineRule="auto"/>
        <w:jc w:val="both"/>
        <w:rPr>
          <w:rFonts w:ascii="Calibri Light" w:eastAsia="Times New Roman" w:hAnsi="Calibri Light" w:cs="Calibri Light"/>
          <w:lang w:eastAsia="hr-HR"/>
        </w:rPr>
      </w:pPr>
      <w:r>
        <w:rPr>
          <w:rFonts w:ascii="Calibri Light" w:eastAsia="Times New Roman" w:hAnsi="Calibri Light" w:cs="Calibri Light"/>
          <w:lang w:eastAsia="hr-HR"/>
        </w:rPr>
        <w:t>Povećanje dugotrajne nefinancijske imovine u pripremi iznosi 3.780.000 kn i odnosi se na:</w:t>
      </w:r>
    </w:p>
    <w:p w:rsidR="00107FBF" w:rsidRDefault="00107FBF">
      <w:pPr>
        <w:pStyle w:val="ListParagraph"/>
        <w:spacing w:after="0"/>
        <w:jc w:val="both"/>
        <w:rPr>
          <w:rFonts w:ascii="Calibri Light" w:eastAsia="Times New Roman" w:hAnsi="Calibri Light" w:cs="Calibri Light"/>
          <w:lang w:eastAsia="hr-HR"/>
        </w:rPr>
      </w:pP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radove na sanaciji OŠ </w:t>
      </w:r>
      <w:proofErr w:type="spellStart"/>
      <w:r>
        <w:rPr>
          <w:rFonts w:ascii="Calibri Light" w:eastAsia="Times New Roman" w:hAnsi="Calibri Light" w:cs="Calibri Light"/>
          <w:lang w:eastAsia="hr-HR"/>
        </w:rPr>
        <w:t>Markuševec</w:t>
      </w:r>
      <w:proofErr w:type="spellEnd"/>
      <w:r>
        <w:rPr>
          <w:rFonts w:ascii="Calibri Light" w:eastAsia="Times New Roman" w:hAnsi="Calibri Light" w:cs="Calibri Light"/>
          <w:lang w:eastAsia="hr-HR"/>
        </w:rPr>
        <w:t xml:space="preserve"> u iznosu 3.774.907 i 5.500 kn koji se odnose na rashode evidentirane u 2020. godini.</w:t>
      </w:r>
    </w:p>
    <w:p w:rsidR="00107FBF" w:rsidRDefault="00107FBF">
      <w:pPr>
        <w:pStyle w:val="ListParagraph"/>
        <w:spacing w:after="0"/>
        <w:jc w:val="both"/>
        <w:rPr>
          <w:rFonts w:ascii="Calibri Light" w:eastAsia="Times New Roman" w:hAnsi="Calibri Light" w:cs="Calibri Light"/>
          <w:lang w:eastAsia="hr-HR"/>
        </w:rPr>
      </w:pPr>
    </w:p>
    <w:p w:rsidR="00107FBF" w:rsidRDefault="00B6582D">
      <w:pPr>
        <w:spacing w:after="0" w:line="240" w:lineRule="auto"/>
        <w:jc w:val="both"/>
        <w:rPr>
          <w:rFonts w:ascii="Calibri Light" w:eastAsia="Times New Roman" w:hAnsi="Calibri Light" w:cs="Calibri Light"/>
          <w:lang w:eastAsia="hr-HR"/>
        </w:rPr>
      </w:pPr>
      <w:r>
        <w:rPr>
          <w:rFonts w:ascii="Calibri Light" w:eastAsia="Times New Roman" w:hAnsi="Calibri Light" w:cs="Calibri Light"/>
          <w:lang w:eastAsia="hr-HR"/>
        </w:rPr>
        <w:t>Povećanje proizvedene kratkotrajne imovine iznosi  3.625.257 kn te se odnosi se na:</w:t>
      </w:r>
    </w:p>
    <w:p w:rsidR="00107FBF" w:rsidRDefault="00107FBF">
      <w:pPr>
        <w:spacing w:after="0" w:line="240" w:lineRule="auto"/>
        <w:jc w:val="both"/>
        <w:rPr>
          <w:rFonts w:ascii="Calibri Light" w:eastAsia="Times New Roman" w:hAnsi="Calibri Light" w:cs="Calibri Light"/>
          <w:lang w:eastAsia="hr-HR"/>
        </w:rPr>
      </w:pP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uknjiženje PS zaliha medicinskog materijala u iznosu 3.040.056 kn,</w:t>
      </w: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donaciju antigenskih testova dobivenih od MUP-a u iznosu 585.200 kn je iznos donacije antigenskih testova dobivenih od MUP-a.  </w:t>
      </w:r>
    </w:p>
    <w:p w:rsidR="00107FBF" w:rsidRDefault="00B6582D">
      <w:pPr>
        <w:pStyle w:val="ListParagraph"/>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 </w:t>
      </w:r>
    </w:p>
    <w:p w:rsidR="00107FBF" w:rsidRDefault="00107FBF">
      <w:pPr>
        <w:spacing w:after="0"/>
        <w:jc w:val="both"/>
        <w:rPr>
          <w:rFonts w:ascii="Calibri Light" w:eastAsia="Times New Roman" w:hAnsi="Calibri Light" w:cs="Calibri Light"/>
          <w:b/>
          <w:lang w:eastAsia="hr-HR"/>
        </w:rPr>
      </w:pPr>
    </w:p>
    <w:p w:rsidR="00107FBF" w:rsidRDefault="00B6582D">
      <w:pPr>
        <w:spacing w:after="0"/>
        <w:jc w:val="both"/>
      </w:pPr>
      <w:r>
        <w:rPr>
          <w:rFonts w:ascii="Calibri Light" w:eastAsia="Times New Roman" w:hAnsi="Calibri Light" w:cs="Calibri Light"/>
          <w:b/>
          <w:lang w:eastAsia="hr-HR"/>
        </w:rPr>
        <w:t>Bilješka br. 4</w:t>
      </w:r>
      <w:r>
        <w:rPr>
          <w:rFonts w:ascii="Calibri Light" w:eastAsia="Times New Roman" w:hAnsi="Calibri Light" w:cs="Calibri Light"/>
          <w:lang w:eastAsia="hr-HR"/>
        </w:rPr>
        <w:t xml:space="preserve"> -  </w:t>
      </w:r>
      <w:r>
        <w:rPr>
          <w:rFonts w:ascii="Calibri Light" w:eastAsia="Times New Roman" w:hAnsi="Calibri Light" w:cs="Calibri Light"/>
          <w:b/>
          <w:lang w:eastAsia="hr-HR"/>
        </w:rPr>
        <w:t>AOP 019 Promjene u obujmu nefinancijske imovine (smanjenje) iznosi 157.578.723 kn</w:t>
      </w:r>
      <w:r>
        <w:rPr>
          <w:rFonts w:ascii="Calibri Light" w:eastAsia="Times New Roman" w:hAnsi="Calibri Light" w:cs="Calibri Light"/>
          <w:lang w:eastAsia="hr-HR"/>
        </w:rPr>
        <w:t>.</w:t>
      </w:r>
    </w:p>
    <w:p w:rsidR="00107FBF" w:rsidRDefault="00107FBF">
      <w:pPr>
        <w:spacing w:after="0"/>
        <w:jc w:val="both"/>
        <w:rPr>
          <w:rFonts w:ascii="Calibri Light" w:eastAsia="Times New Roman" w:hAnsi="Calibri Light" w:cs="Calibri Light"/>
          <w:lang w:eastAsia="hr-HR"/>
        </w:rPr>
      </w:pPr>
    </w:p>
    <w:p w:rsidR="00107FBF" w:rsidRDefault="00B6582D">
      <w:p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Smanjenje obujma </w:t>
      </w:r>
      <w:proofErr w:type="spellStart"/>
      <w:r>
        <w:rPr>
          <w:rFonts w:ascii="Calibri Light" w:eastAsia="Times New Roman" w:hAnsi="Calibri Light" w:cs="Calibri Light"/>
          <w:lang w:eastAsia="hr-HR"/>
        </w:rPr>
        <w:t>neproizvedene</w:t>
      </w:r>
      <w:proofErr w:type="spellEnd"/>
      <w:r>
        <w:rPr>
          <w:rFonts w:ascii="Calibri Light" w:eastAsia="Times New Roman" w:hAnsi="Calibri Light" w:cs="Calibri Light"/>
          <w:lang w:eastAsia="hr-HR"/>
        </w:rPr>
        <w:t xml:space="preserve"> dugotrajne imovine iznosi 1.240.000 kn.</w:t>
      </w:r>
    </w:p>
    <w:p w:rsidR="00107FBF" w:rsidRDefault="00B6582D">
      <w:p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Grad Zagreb je Ugovorom o darovanju darovao zemljište Hrvatskom prirodoslovnom muzeju u iznosu 1.240.000 kn.</w:t>
      </w:r>
    </w:p>
    <w:p w:rsidR="00107FBF" w:rsidRDefault="00107FBF">
      <w:pPr>
        <w:spacing w:after="0"/>
        <w:jc w:val="both"/>
        <w:rPr>
          <w:rFonts w:ascii="Calibri Light" w:eastAsia="Times New Roman" w:hAnsi="Calibri Light" w:cs="Calibri Light"/>
          <w:lang w:eastAsia="hr-HR"/>
        </w:rPr>
      </w:pPr>
    </w:p>
    <w:p w:rsidR="00107FBF" w:rsidRDefault="00B6582D">
      <w:p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Smanjenje proizvedene dugotrajne imovine iznosi 865.545 kn, a odnosi se na:</w:t>
      </w:r>
    </w:p>
    <w:p w:rsidR="00107FBF" w:rsidRDefault="00107FBF">
      <w:pPr>
        <w:spacing w:after="0"/>
        <w:jc w:val="both"/>
        <w:rPr>
          <w:rFonts w:ascii="Calibri Light" w:eastAsia="Times New Roman" w:hAnsi="Calibri Light" w:cs="Calibri Light"/>
          <w:lang w:eastAsia="hr-HR"/>
        </w:rPr>
      </w:pPr>
    </w:p>
    <w:p w:rsidR="00107FBF" w:rsidRDefault="00B6582D">
      <w:pPr>
        <w:pStyle w:val="ListParagraph"/>
        <w:numPr>
          <w:ilvl w:val="0"/>
          <w:numId w:val="16"/>
        </w:numPr>
        <w:spacing w:after="0" w:line="251" w:lineRule="auto"/>
        <w:jc w:val="both"/>
      </w:pPr>
      <w:proofErr w:type="spellStart"/>
      <w:r>
        <w:rPr>
          <w:rFonts w:ascii="Calibri Light" w:eastAsia="Times New Roman" w:hAnsi="Calibri Light" w:cs="Calibri Light"/>
          <w:lang w:eastAsia="hr-HR"/>
        </w:rPr>
        <w:t>isknjiženje</w:t>
      </w:r>
      <w:proofErr w:type="spellEnd"/>
      <w:r>
        <w:rPr>
          <w:rFonts w:ascii="Calibri Light" w:eastAsia="Times New Roman" w:hAnsi="Calibri Light" w:cs="Calibri Light"/>
          <w:lang w:eastAsia="hr-HR"/>
        </w:rPr>
        <w:t xml:space="preserve"> imovine iz poslovnih knjiga GU za mjesnu samoupravu u iznosu 550.493 kn,</w:t>
      </w:r>
    </w:p>
    <w:p w:rsidR="00107FBF" w:rsidRDefault="00B6582D">
      <w:pPr>
        <w:pStyle w:val="ListParagraph"/>
        <w:numPr>
          <w:ilvl w:val="0"/>
          <w:numId w:val="16"/>
        </w:numPr>
        <w:spacing w:after="0" w:line="251" w:lineRule="auto"/>
        <w:jc w:val="both"/>
      </w:pPr>
      <w:r>
        <w:rPr>
          <w:rFonts w:ascii="Calibri Light" w:eastAsia="Times New Roman" w:hAnsi="Calibri Light" w:cs="Calibri Light"/>
          <w:lang w:eastAsia="hr-HR"/>
        </w:rPr>
        <w:t>rashodovanu dugotrajnu imovinu u iznosu 220.513 kn,</w:t>
      </w:r>
    </w:p>
    <w:p w:rsidR="00107FBF" w:rsidRDefault="00B6582D">
      <w:pPr>
        <w:pStyle w:val="ListParagraph"/>
        <w:numPr>
          <w:ilvl w:val="0"/>
          <w:numId w:val="16"/>
        </w:numPr>
        <w:spacing w:after="0" w:line="251" w:lineRule="auto"/>
        <w:jc w:val="both"/>
      </w:pPr>
      <w:r>
        <w:rPr>
          <w:rFonts w:ascii="Calibri Light" w:eastAsia="Times New Roman" w:hAnsi="Calibri Light" w:cs="Calibri Light"/>
          <w:lang w:eastAsia="hr-HR"/>
        </w:rPr>
        <w:t>iznos 94.539 kn odnosi se na otpis uništenih spremnika za odlaganje otpada.</w:t>
      </w:r>
    </w:p>
    <w:p w:rsidR="00107FBF" w:rsidRDefault="00107FBF">
      <w:pPr>
        <w:spacing w:after="0"/>
        <w:jc w:val="both"/>
        <w:rPr>
          <w:rFonts w:ascii="Calibri Light" w:eastAsia="Times New Roman" w:hAnsi="Calibri Light" w:cs="Calibri Light"/>
          <w:color w:val="FF0000"/>
          <w:lang w:eastAsia="hr-HR"/>
        </w:rPr>
      </w:pPr>
    </w:p>
    <w:p w:rsidR="00107FBF" w:rsidRDefault="00B6582D">
      <w:p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Smanjenje dugotrajne nefinancijske imovine u pripremi iznosi 141.997.729 kn i odnosi se na:</w:t>
      </w:r>
    </w:p>
    <w:p w:rsidR="00107FBF" w:rsidRDefault="00107FBF">
      <w:pPr>
        <w:spacing w:after="0"/>
        <w:jc w:val="both"/>
        <w:rPr>
          <w:rFonts w:ascii="Calibri Light" w:eastAsia="Times New Roman" w:hAnsi="Calibri Light" w:cs="Calibri Light"/>
          <w:lang w:eastAsia="hr-HR"/>
        </w:rPr>
      </w:pPr>
    </w:p>
    <w:p w:rsidR="00107FBF" w:rsidRDefault="00B6582D">
      <w:pPr>
        <w:pStyle w:val="ListParagraph"/>
        <w:numPr>
          <w:ilvl w:val="0"/>
          <w:numId w:val="16"/>
        </w:numPr>
        <w:spacing w:after="0" w:line="251" w:lineRule="auto"/>
        <w:jc w:val="both"/>
        <w:rPr>
          <w:rFonts w:ascii="Calibri Light" w:eastAsia="Times New Roman" w:hAnsi="Calibri Light" w:cs="Calibri Light"/>
          <w:lang w:eastAsia="hr-HR"/>
        </w:rPr>
      </w:pPr>
      <w:proofErr w:type="spellStart"/>
      <w:r>
        <w:rPr>
          <w:rFonts w:ascii="Calibri Light" w:eastAsia="Times New Roman" w:hAnsi="Calibri Light" w:cs="Calibri Light"/>
          <w:lang w:eastAsia="hr-HR"/>
        </w:rPr>
        <w:t>isknjiženje</w:t>
      </w:r>
      <w:proofErr w:type="spellEnd"/>
      <w:r>
        <w:rPr>
          <w:rFonts w:ascii="Calibri Light" w:eastAsia="Times New Roman" w:hAnsi="Calibri Light" w:cs="Calibri Light"/>
          <w:lang w:eastAsia="hr-HR"/>
        </w:rPr>
        <w:t xml:space="preserve"> dugotrajne nefinancijske imovine u pripremi iz poslovnih knjiga GU za mjesnu samoupravu i GU za prostorno uređenje, izgradnju grada, graditeljstvo i promet u iznosu 13.040.048 kn.</w:t>
      </w:r>
    </w:p>
    <w:p w:rsidR="00107FBF" w:rsidRDefault="00B6582D">
      <w:pPr>
        <w:pStyle w:val="ListParagraph"/>
        <w:numPr>
          <w:ilvl w:val="0"/>
          <w:numId w:val="16"/>
        </w:numPr>
        <w:spacing w:after="0"/>
        <w:jc w:val="both"/>
      </w:pPr>
      <w:r>
        <w:rPr>
          <w:rFonts w:ascii="Calibri Light" w:eastAsia="Times New Roman" w:hAnsi="Calibri Light" w:cs="Calibri Light"/>
          <w:lang w:eastAsia="hr-HR"/>
        </w:rPr>
        <w:t xml:space="preserve">prijenos 9.837.443 kn proračunskim korisnicima sa GU za prostorno uređenje, izgradnju grada, graditeljstvo, komunalne poslove i promet, te prijenos 86.531.119 kn PB Sveti Ivan, 2.925 kn KB Sveti Duh, 4.286.806 kn PB Sveti Ivan, 20.681.420 kn PB Vrapče, 4.048.719 kn Gradsko kazalište Komedija i 3.569.249 kn OŠ </w:t>
      </w:r>
      <w:proofErr w:type="spellStart"/>
      <w:r>
        <w:rPr>
          <w:rFonts w:ascii="Calibri Light" w:eastAsia="Times New Roman" w:hAnsi="Calibri Light" w:cs="Calibri Light"/>
          <w:lang w:eastAsia="hr-HR"/>
        </w:rPr>
        <w:t>Tituša</w:t>
      </w:r>
      <w:proofErr w:type="spellEnd"/>
      <w:r>
        <w:rPr>
          <w:rFonts w:ascii="Calibri Light" w:eastAsia="Times New Roman" w:hAnsi="Calibri Light" w:cs="Calibri Light"/>
          <w:lang w:eastAsia="hr-HR"/>
        </w:rPr>
        <w:t xml:space="preserve"> Brezovačkog.</w:t>
      </w:r>
    </w:p>
    <w:p w:rsidR="00107FBF" w:rsidRDefault="00107FBF">
      <w:pPr>
        <w:spacing w:after="0"/>
        <w:jc w:val="both"/>
        <w:rPr>
          <w:rFonts w:ascii="Calibri Light" w:eastAsia="Times New Roman" w:hAnsi="Calibri Light" w:cs="Calibri Light"/>
          <w:lang w:eastAsia="hr-HR"/>
        </w:rPr>
      </w:pPr>
    </w:p>
    <w:p w:rsidR="00107FBF" w:rsidRDefault="00107FBF">
      <w:pPr>
        <w:spacing w:after="0"/>
        <w:jc w:val="both"/>
        <w:rPr>
          <w:rFonts w:ascii="Calibri Light" w:eastAsia="Times New Roman" w:hAnsi="Calibri Light" w:cs="Calibri Light"/>
          <w:lang w:eastAsia="hr-HR"/>
        </w:rPr>
      </w:pPr>
    </w:p>
    <w:p w:rsidR="00107FBF" w:rsidRDefault="00107FBF">
      <w:pPr>
        <w:spacing w:after="0"/>
        <w:jc w:val="both"/>
        <w:rPr>
          <w:rFonts w:ascii="Calibri Light" w:eastAsia="Times New Roman" w:hAnsi="Calibri Light" w:cs="Calibri Light"/>
          <w:lang w:eastAsia="hr-HR"/>
        </w:rPr>
      </w:pPr>
    </w:p>
    <w:p w:rsidR="00107FBF" w:rsidRDefault="00B6582D">
      <w:p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Smanjenje proizvedene kratkotrajne imovine u iznosu 18.790.993 kn odnosi se:</w:t>
      </w:r>
    </w:p>
    <w:p w:rsidR="00107FBF" w:rsidRDefault="00107FBF">
      <w:pPr>
        <w:spacing w:after="0"/>
        <w:jc w:val="both"/>
        <w:rPr>
          <w:rFonts w:ascii="Calibri Light" w:eastAsia="Times New Roman" w:hAnsi="Calibri Light" w:cs="Calibri Light"/>
          <w:lang w:eastAsia="hr-HR"/>
        </w:rPr>
      </w:pPr>
    </w:p>
    <w:p w:rsidR="00107FBF" w:rsidRDefault="00B6582D">
      <w:pPr>
        <w:pStyle w:val="ListParagraph"/>
        <w:numPr>
          <w:ilvl w:val="0"/>
          <w:numId w:val="16"/>
        </w:numPr>
        <w:spacing w:after="0" w:line="251" w:lineRule="auto"/>
        <w:jc w:val="both"/>
        <w:rPr>
          <w:rFonts w:ascii="Calibri Light" w:eastAsia="Times New Roman" w:hAnsi="Calibri Light" w:cs="Calibri Light"/>
          <w:lang w:eastAsia="hr-HR"/>
        </w:rPr>
      </w:pPr>
      <w:r>
        <w:rPr>
          <w:rFonts w:ascii="Calibri Light" w:eastAsia="Times New Roman" w:hAnsi="Calibri Light" w:cs="Calibri Light"/>
          <w:lang w:eastAsia="hr-HR"/>
        </w:rPr>
        <w:t>prijenos kratkotrajne imovine proračunskim korisnicima u iznosu 272.107 kn sa GU za mjesnu samoupravu,</w:t>
      </w:r>
    </w:p>
    <w:p w:rsidR="00107FBF" w:rsidRDefault="00B6582D">
      <w:pPr>
        <w:pStyle w:val="ListParagraph"/>
        <w:numPr>
          <w:ilvl w:val="0"/>
          <w:numId w:val="16"/>
        </w:numPr>
        <w:spacing w:after="0" w:line="251" w:lineRule="auto"/>
        <w:jc w:val="both"/>
        <w:rPr>
          <w:rFonts w:ascii="Calibri Light" w:eastAsia="Times New Roman" w:hAnsi="Calibri Light" w:cs="Calibri Light"/>
          <w:lang w:eastAsia="hr-HR"/>
        </w:rPr>
      </w:pPr>
      <w:r>
        <w:rPr>
          <w:rFonts w:ascii="Calibri Light" w:eastAsia="Times New Roman" w:hAnsi="Calibri Light" w:cs="Calibri Light"/>
          <w:lang w:eastAsia="hr-HR"/>
        </w:rPr>
        <w:lastRenderedPageBreak/>
        <w:t>prijenos opreme za atletsku dvoranu u iznosu 8.118.618 kn Ustanovi za upravljanje sportskim objektima,</w:t>
      </w:r>
    </w:p>
    <w:p w:rsidR="00107FBF" w:rsidRDefault="00B6582D">
      <w:pPr>
        <w:pStyle w:val="ListParagraph"/>
        <w:numPr>
          <w:ilvl w:val="0"/>
          <w:numId w:val="16"/>
        </w:numPr>
        <w:spacing w:after="0" w:line="251" w:lineRule="auto"/>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prijenos opreme za opremanje sportske dvorane OŠ </w:t>
      </w:r>
      <w:proofErr w:type="spellStart"/>
      <w:r>
        <w:rPr>
          <w:rFonts w:ascii="Calibri Light" w:eastAsia="Times New Roman" w:hAnsi="Calibri Light" w:cs="Calibri Light"/>
          <w:lang w:eastAsia="hr-HR"/>
        </w:rPr>
        <w:t>Granešina</w:t>
      </w:r>
      <w:proofErr w:type="spellEnd"/>
      <w:r>
        <w:rPr>
          <w:rFonts w:ascii="Calibri Light" w:eastAsia="Times New Roman" w:hAnsi="Calibri Light" w:cs="Calibri Light"/>
          <w:lang w:eastAsia="hr-HR"/>
        </w:rPr>
        <w:t xml:space="preserve"> u iznosu 1.880.237 kn, te prijenos opreme OŠ-ama Središće 4.942.370 kn i OŠ Odra 2.901.139 kn,</w:t>
      </w:r>
    </w:p>
    <w:p w:rsidR="00107FBF" w:rsidRDefault="00B6582D">
      <w:pPr>
        <w:pStyle w:val="ListParagraph"/>
        <w:numPr>
          <w:ilvl w:val="0"/>
          <w:numId w:val="16"/>
        </w:numPr>
        <w:spacing w:after="0" w:line="251" w:lineRule="auto"/>
        <w:jc w:val="both"/>
        <w:rPr>
          <w:rFonts w:ascii="Calibri Light" w:eastAsia="Times New Roman" w:hAnsi="Calibri Light" w:cs="Calibri Light"/>
          <w:lang w:eastAsia="hr-HR"/>
        </w:rPr>
      </w:pPr>
      <w:r>
        <w:rPr>
          <w:rFonts w:ascii="Calibri Light" w:eastAsia="Times New Roman" w:hAnsi="Calibri Light" w:cs="Calibri Light"/>
          <w:lang w:eastAsia="hr-HR"/>
        </w:rPr>
        <w:t>Prijenos opreme i knjiga OŠ – ama u iznosu 528.636 kn,</w:t>
      </w:r>
    </w:p>
    <w:p w:rsidR="00107FBF" w:rsidRDefault="00B6582D">
      <w:pPr>
        <w:pStyle w:val="ListParagraph"/>
        <w:numPr>
          <w:ilvl w:val="0"/>
          <w:numId w:val="16"/>
        </w:numPr>
        <w:spacing w:after="0" w:line="251" w:lineRule="auto"/>
        <w:jc w:val="both"/>
        <w:rPr>
          <w:rFonts w:ascii="Calibri Light" w:eastAsia="Times New Roman" w:hAnsi="Calibri Light" w:cs="Calibri Light"/>
          <w:lang w:eastAsia="hr-HR"/>
        </w:rPr>
      </w:pPr>
      <w:r>
        <w:rPr>
          <w:rFonts w:ascii="Calibri Light" w:eastAsia="Times New Roman" w:hAnsi="Calibri Light" w:cs="Calibri Light"/>
          <w:lang w:eastAsia="hr-HR"/>
        </w:rPr>
        <w:t>Prijenos opreme Zdravstvenoj stanici Lučko u iznosu 147.887 kn.</w:t>
      </w:r>
    </w:p>
    <w:p w:rsidR="00107FBF" w:rsidRDefault="00107FBF">
      <w:pPr>
        <w:spacing w:after="0"/>
        <w:jc w:val="both"/>
        <w:rPr>
          <w:rFonts w:ascii="Calibri Light" w:eastAsia="Times New Roman" w:hAnsi="Calibri Light" w:cs="Calibri Light"/>
          <w:lang w:eastAsia="hr-HR"/>
        </w:rPr>
      </w:pP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proizvedenu kratkotrajnu imovinu (AOP 025) - prijenos  opreme proračunskim korisnicima sa GU za mjesnu samoupravu u iznosu od 272.107 kn, prijenos opreme OŠ Središće 4.942.370 kn, OŠ Odra 2.901.139 kn i prijenos opreme za sportsku dvoranu OŠ </w:t>
      </w:r>
      <w:proofErr w:type="spellStart"/>
      <w:r>
        <w:rPr>
          <w:rFonts w:ascii="Calibri Light" w:eastAsia="Times New Roman" w:hAnsi="Calibri Light" w:cs="Calibri Light"/>
          <w:lang w:eastAsia="hr-HR"/>
        </w:rPr>
        <w:t>Granešina</w:t>
      </w:r>
      <w:proofErr w:type="spellEnd"/>
      <w:r>
        <w:rPr>
          <w:rFonts w:ascii="Calibri Light" w:eastAsia="Times New Roman" w:hAnsi="Calibri Light" w:cs="Calibri Light"/>
          <w:lang w:eastAsia="hr-HR"/>
        </w:rPr>
        <w:t xml:space="preserve"> 1.880.237 kn, prijenos opreme DV 528.633 kn, prijenos opreme Domu zdravlja Zagreb – centar, Zdravstvenoj stanici Lučko u iznosu 147.887 kn te 8.118.618 kn prijenos opreme sa GU za sport.</w:t>
      </w:r>
    </w:p>
    <w:p w:rsidR="00107FBF" w:rsidRDefault="00B6582D">
      <w:pPr>
        <w:pStyle w:val="ListParagraph"/>
        <w:numPr>
          <w:ilvl w:val="0"/>
          <w:numId w:val="16"/>
        </w:numPr>
        <w:spacing w:after="0"/>
        <w:jc w:val="both"/>
      </w:pPr>
      <w:r>
        <w:rPr>
          <w:rFonts w:ascii="Calibri Light" w:eastAsia="Times New Roman" w:hAnsi="Calibri Light" w:cs="Calibri Light"/>
          <w:lang w:eastAsia="hr-HR"/>
        </w:rPr>
        <w:t>Smanjenje nefinancijske imovine u pripremi (AOP 24)</w:t>
      </w:r>
      <w:r>
        <w:rPr>
          <w:rFonts w:ascii="Calibri Light" w:eastAsia="Times New Roman" w:hAnsi="Calibri Light" w:cs="Calibri Light"/>
          <w:color w:val="FF0000"/>
          <w:lang w:eastAsia="hr-HR"/>
        </w:rPr>
        <w:t xml:space="preserve"> </w:t>
      </w:r>
      <w:r>
        <w:rPr>
          <w:rFonts w:ascii="Calibri Light" w:eastAsia="Times New Roman" w:hAnsi="Calibri Light" w:cs="Calibri Light"/>
          <w:lang w:eastAsia="hr-HR"/>
        </w:rPr>
        <w:t xml:space="preserve">– prijenos 9.837.444 kn proračunskim korisnicima sa GU za prostorno uređenje, izgradnju grada, graditeljstvo, komunalne poslove i promet, te prijenos 86.531.119 kn PB Sveti Ivan, 2.925 kn KB Sveti Duh, 4.286.806 kn PB Sveti Ivan, 20.681.420 kn PB Vrapče, 4.048.719 kn Gradsko kazalište Komedija i 3.569.249 kn OŠ </w:t>
      </w:r>
      <w:proofErr w:type="spellStart"/>
      <w:r>
        <w:rPr>
          <w:rFonts w:ascii="Calibri Light" w:eastAsia="Times New Roman" w:hAnsi="Calibri Light" w:cs="Calibri Light"/>
          <w:lang w:eastAsia="hr-HR"/>
        </w:rPr>
        <w:t>Tituša</w:t>
      </w:r>
      <w:proofErr w:type="spellEnd"/>
      <w:r>
        <w:rPr>
          <w:rFonts w:ascii="Calibri Light" w:eastAsia="Times New Roman" w:hAnsi="Calibri Light" w:cs="Calibri Light"/>
          <w:lang w:eastAsia="hr-HR"/>
        </w:rPr>
        <w:t xml:space="preserve"> Brezovačkog.</w:t>
      </w:r>
    </w:p>
    <w:p w:rsidR="00107FBF" w:rsidRDefault="00B6582D">
      <w:pPr>
        <w:pStyle w:val="ListParagraph"/>
        <w:numPr>
          <w:ilvl w:val="0"/>
          <w:numId w:val="16"/>
        </w:num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 xml:space="preserve">nefinancijska imovina u pripremi (AOP 24) – </w:t>
      </w:r>
      <w:proofErr w:type="spellStart"/>
      <w:r>
        <w:rPr>
          <w:rFonts w:ascii="Calibri Light" w:eastAsia="Times New Roman" w:hAnsi="Calibri Light" w:cs="Calibri Light"/>
          <w:lang w:eastAsia="hr-HR"/>
        </w:rPr>
        <w:t>isknjiženje</w:t>
      </w:r>
      <w:proofErr w:type="spellEnd"/>
      <w:r>
        <w:rPr>
          <w:rFonts w:ascii="Calibri Light" w:eastAsia="Times New Roman" w:hAnsi="Calibri Light" w:cs="Calibri Light"/>
          <w:lang w:eastAsia="hr-HR"/>
        </w:rPr>
        <w:t xml:space="preserve"> iznosa 7.724.502 kn iz poslovnih knjiga GU za mjesnu samoupravu.</w:t>
      </w:r>
    </w:p>
    <w:p w:rsidR="00107FBF" w:rsidRDefault="00107FBF"/>
    <w:p w:rsidR="00107FBF" w:rsidRDefault="00B6582D">
      <w:pPr>
        <w:autoSpaceDE w:val="0"/>
        <w:spacing w:after="0" w:line="240" w:lineRule="auto"/>
        <w:rPr>
          <w:rFonts w:ascii="Calibri Light" w:hAnsi="Calibri Light" w:cs="Calibri Light"/>
        </w:rPr>
      </w:pPr>
      <w:r>
        <w:rPr>
          <w:rFonts w:ascii="Calibri Light" w:hAnsi="Calibri Light" w:cs="Calibri Light"/>
        </w:rPr>
        <w:t>BILJEŠKE SASTAVILI:</w:t>
      </w:r>
      <w:r>
        <w:rPr>
          <w:rFonts w:ascii="Calibri Light" w:hAnsi="Calibri Light" w:cs="Calibri Light"/>
        </w:rPr>
        <w:tab/>
      </w:r>
      <w:r>
        <w:rPr>
          <w:rFonts w:ascii="Calibri Light" w:hAnsi="Calibri Light" w:cs="Calibri Light"/>
        </w:rPr>
        <w:tab/>
      </w:r>
    </w:p>
    <w:p w:rsidR="00107FBF" w:rsidRDefault="00107FBF">
      <w:pPr>
        <w:autoSpaceDE w:val="0"/>
        <w:spacing w:after="0" w:line="240" w:lineRule="auto"/>
        <w:rPr>
          <w:rFonts w:ascii="Calibri Light" w:hAnsi="Calibri Light" w:cs="Calibri Light"/>
        </w:rPr>
      </w:pPr>
    </w:p>
    <w:p w:rsidR="00107FBF" w:rsidRDefault="00B6582D">
      <w:pPr>
        <w:autoSpaceDE w:val="0"/>
        <w:spacing w:after="0" w:line="240" w:lineRule="auto"/>
        <w:rPr>
          <w:rFonts w:ascii="Calibri Light" w:hAnsi="Calibri Light" w:cs="Calibri Light"/>
        </w:rPr>
      </w:pPr>
      <w:r>
        <w:rPr>
          <w:rFonts w:ascii="Calibri Light" w:hAnsi="Calibri Light" w:cs="Calibri Light"/>
        </w:rPr>
        <w:t xml:space="preserve">Katarina </w:t>
      </w:r>
      <w:proofErr w:type="spellStart"/>
      <w:r>
        <w:rPr>
          <w:rFonts w:ascii="Calibri Light" w:hAnsi="Calibri Light" w:cs="Calibri Light"/>
        </w:rPr>
        <w:t>Basta</w:t>
      </w:r>
      <w:proofErr w:type="spellEnd"/>
      <w:r>
        <w:rPr>
          <w:rFonts w:ascii="Calibri Light" w:hAnsi="Calibri Light" w:cs="Calibri Light"/>
        </w:rPr>
        <w:t xml:space="preserve"> Miletić, </w:t>
      </w:r>
      <w:proofErr w:type="spellStart"/>
      <w:r>
        <w:rPr>
          <w:rFonts w:ascii="Calibri Light" w:hAnsi="Calibri Light" w:cs="Calibri Light"/>
        </w:rPr>
        <w:t>dipl.oec</w:t>
      </w:r>
      <w:proofErr w:type="spellEnd"/>
      <w:r>
        <w:rPr>
          <w:rFonts w:ascii="Calibri Light" w:hAnsi="Calibri Light" w:cs="Calibri Light"/>
        </w:rPr>
        <w:t>.</w:t>
      </w:r>
      <w:r>
        <w:rPr>
          <w:rFonts w:ascii="Calibri Light" w:hAnsi="Calibri Light" w:cs="Calibri Light"/>
        </w:rPr>
        <w:tab/>
      </w:r>
    </w:p>
    <w:p w:rsidR="00107FBF" w:rsidRDefault="00107FBF">
      <w:pPr>
        <w:autoSpaceDE w:val="0"/>
        <w:spacing w:after="0" w:line="240" w:lineRule="auto"/>
        <w:rPr>
          <w:rFonts w:ascii="Calibri Light" w:hAnsi="Calibri Light" w:cs="Calibri Light"/>
        </w:rPr>
      </w:pPr>
    </w:p>
    <w:p w:rsidR="00107FBF" w:rsidRDefault="00B6582D">
      <w:pPr>
        <w:autoSpaceDE w:val="0"/>
        <w:spacing w:after="0" w:line="240" w:lineRule="auto"/>
        <w:rPr>
          <w:rFonts w:ascii="Calibri Light" w:hAnsi="Calibri Light" w:cs="Calibri Light"/>
        </w:rPr>
      </w:pPr>
      <w:r>
        <w:rPr>
          <w:rFonts w:ascii="Calibri Light" w:hAnsi="Calibri Light" w:cs="Calibri Light"/>
        </w:rPr>
        <w:t xml:space="preserve">Mirica Bedeković, </w:t>
      </w:r>
      <w:proofErr w:type="spellStart"/>
      <w:r>
        <w:rPr>
          <w:rFonts w:ascii="Calibri Light" w:hAnsi="Calibri Light" w:cs="Calibri Light"/>
        </w:rPr>
        <w:t>dipl.oec</w:t>
      </w:r>
      <w:proofErr w:type="spellEnd"/>
      <w:r>
        <w:rPr>
          <w:rFonts w:ascii="Calibri Light" w:hAnsi="Calibri Light" w:cs="Calibri Light"/>
        </w:rPr>
        <w:t>.</w:t>
      </w:r>
    </w:p>
    <w:p w:rsidR="00107FBF" w:rsidRDefault="00B6582D">
      <w:pPr>
        <w:autoSpaceDE w:val="0"/>
        <w:spacing w:after="0" w:line="240" w:lineRule="auto"/>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M.P.</w:t>
      </w:r>
    </w:p>
    <w:p w:rsidR="00107FBF" w:rsidRDefault="00B6582D">
      <w:pPr>
        <w:autoSpaceDE w:val="0"/>
        <w:spacing w:after="0" w:line="240" w:lineRule="auto"/>
        <w:rPr>
          <w:rFonts w:ascii="Calibri Light" w:hAnsi="Calibri Light" w:cs="Calibri Light"/>
        </w:rPr>
      </w:pPr>
      <w:r>
        <w:rPr>
          <w:rFonts w:ascii="Calibri Light" w:hAnsi="Calibri Light" w:cs="Calibri Light"/>
        </w:rPr>
        <w:t xml:space="preserve">Ivana Lučić, dipl. </w:t>
      </w:r>
      <w:proofErr w:type="spellStart"/>
      <w:r>
        <w:rPr>
          <w:rFonts w:ascii="Calibri Light" w:hAnsi="Calibri Light" w:cs="Calibri Light"/>
        </w:rPr>
        <w:t>oec</w:t>
      </w:r>
      <w:proofErr w:type="spellEnd"/>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GRADONAČELNIK</w:t>
      </w:r>
    </w:p>
    <w:p w:rsidR="00107FBF" w:rsidRDefault="00B6582D">
      <w:pPr>
        <w:autoSpaceDE w:val="0"/>
        <w:spacing w:after="0" w:line="240" w:lineRule="auto"/>
        <w:rPr>
          <w:rFonts w:ascii="Calibri Light" w:hAnsi="Calibri Light" w:cs="Calibri Light"/>
        </w:rPr>
      </w:pPr>
      <w:r>
        <w:rPr>
          <w:rFonts w:ascii="Calibri Light" w:hAnsi="Calibri Light" w:cs="Calibri Light"/>
        </w:rPr>
        <w:tab/>
      </w:r>
      <w:r>
        <w:rPr>
          <w:rFonts w:ascii="Calibri Light" w:hAnsi="Calibri Light" w:cs="Calibri Light"/>
        </w:rPr>
        <w:tab/>
        <w:t xml:space="preserve">       </w:t>
      </w:r>
    </w:p>
    <w:p w:rsidR="00107FBF" w:rsidRDefault="00B6582D">
      <w:r>
        <w:rPr>
          <w:rFonts w:ascii="Calibri Light" w:hAnsi="Calibri Light" w:cs="Calibri Light"/>
        </w:rPr>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Tomislav Tomašević, </w:t>
      </w:r>
      <w:proofErr w:type="spellStart"/>
      <w:r>
        <w:rPr>
          <w:rFonts w:ascii="Calibri Light" w:hAnsi="Calibri Light" w:cs="Calibri Light"/>
        </w:rPr>
        <w:t>mag.pol</w:t>
      </w:r>
      <w:proofErr w:type="spellEnd"/>
      <w:r>
        <w:rPr>
          <w:rFonts w:ascii="Calibri Light" w:hAnsi="Calibri Light" w:cs="Calibri Light"/>
        </w:rPr>
        <w:t>.</w:t>
      </w:r>
    </w:p>
    <w:sectPr w:rsidR="00107FBF">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82D" w:rsidRDefault="00B6582D">
      <w:pPr>
        <w:spacing w:after="0" w:line="240" w:lineRule="auto"/>
      </w:pPr>
      <w:r>
        <w:separator/>
      </w:r>
    </w:p>
  </w:endnote>
  <w:endnote w:type="continuationSeparator" w:id="0">
    <w:p w:rsidR="00B6582D" w:rsidRDefault="00B65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61" w:rsidRDefault="00B6582D">
    <w:pPr>
      <w:pStyle w:val="Footer"/>
      <w:jc w:val="center"/>
    </w:pPr>
    <w:r>
      <w:fldChar w:fldCharType="begin"/>
    </w:r>
    <w:r>
      <w:instrText xml:space="preserve"> PAGE </w:instrText>
    </w:r>
    <w:r>
      <w:fldChar w:fldCharType="separate"/>
    </w:r>
    <w:r w:rsidR="0076386A">
      <w:rPr>
        <w:noProof/>
      </w:rPr>
      <w:t>44</w:t>
    </w:r>
    <w:r>
      <w:fldChar w:fldCharType="end"/>
    </w:r>
  </w:p>
  <w:p w:rsidR="00754B61" w:rsidRDefault="007638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82D" w:rsidRDefault="00B6582D">
      <w:pPr>
        <w:spacing w:after="0" w:line="240" w:lineRule="auto"/>
      </w:pPr>
      <w:r>
        <w:rPr>
          <w:color w:val="000000"/>
        </w:rPr>
        <w:separator/>
      </w:r>
    </w:p>
  </w:footnote>
  <w:footnote w:type="continuationSeparator" w:id="0">
    <w:p w:rsidR="00B6582D" w:rsidRDefault="00B65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EBC"/>
    <w:multiLevelType w:val="multilevel"/>
    <w:tmpl w:val="716E16E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E3461E"/>
    <w:multiLevelType w:val="multilevel"/>
    <w:tmpl w:val="40A8E00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169F0316"/>
    <w:multiLevelType w:val="multilevel"/>
    <w:tmpl w:val="2524543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B820308"/>
    <w:multiLevelType w:val="multilevel"/>
    <w:tmpl w:val="D486A29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3378D3"/>
    <w:multiLevelType w:val="multilevel"/>
    <w:tmpl w:val="09C4E8A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2941089"/>
    <w:multiLevelType w:val="multilevel"/>
    <w:tmpl w:val="F70AD83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74B5E3B"/>
    <w:multiLevelType w:val="multilevel"/>
    <w:tmpl w:val="AF3E5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0770D4"/>
    <w:multiLevelType w:val="multilevel"/>
    <w:tmpl w:val="85081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0E6ADB"/>
    <w:multiLevelType w:val="multilevel"/>
    <w:tmpl w:val="554EE6C6"/>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EB63D0C"/>
    <w:multiLevelType w:val="multilevel"/>
    <w:tmpl w:val="4F3646F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3C36CCA"/>
    <w:multiLevelType w:val="multilevel"/>
    <w:tmpl w:val="BD0A9E3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910462F"/>
    <w:multiLevelType w:val="multilevel"/>
    <w:tmpl w:val="5A2CD4D0"/>
    <w:lvl w:ilvl="0">
      <w:numFmt w:val="bullet"/>
      <w:lvlText w:val="-"/>
      <w:lvlJc w:val="left"/>
      <w:pPr>
        <w:ind w:left="1080" w:hanging="360"/>
      </w:pPr>
      <w:rPr>
        <w:rFonts w:ascii="Calibri" w:eastAsia="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6C5D71D6"/>
    <w:multiLevelType w:val="multilevel"/>
    <w:tmpl w:val="F63AD84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4D02170"/>
    <w:multiLevelType w:val="multilevel"/>
    <w:tmpl w:val="02AA6DE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4DF628A"/>
    <w:multiLevelType w:val="multilevel"/>
    <w:tmpl w:val="27CC3E7A"/>
    <w:lvl w:ilvl="0">
      <w:start w:val="1"/>
      <w:numFmt w:val="upperRoman"/>
      <w:lvlText w:val="%1."/>
      <w:lvlJc w:val="left"/>
      <w:pPr>
        <w:ind w:left="765" w:hanging="72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5" w15:restartNumberingAfterBreak="0">
    <w:nsid w:val="7A1C4E12"/>
    <w:multiLevelType w:val="multilevel"/>
    <w:tmpl w:val="BC988B4A"/>
    <w:lvl w:ilvl="0">
      <w:numFmt w:val="bullet"/>
      <w:lvlText w:val="-"/>
      <w:lvlJc w:val="left"/>
      <w:pPr>
        <w:ind w:left="1065" w:hanging="360"/>
      </w:pPr>
      <w:rPr>
        <w:rFonts w:ascii="Calibri" w:eastAsia="Times New Roman" w:hAnsi="Calibri" w:cs="Calibri"/>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16" w15:restartNumberingAfterBreak="0">
    <w:nsid w:val="7D476EB6"/>
    <w:multiLevelType w:val="multilevel"/>
    <w:tmpl w:val="028C2B2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11"/>
  </w:num>
  <w:num w:numId="3">
    <w:abstractNumId w:val="14"/>
  </w:num>
  <w:num w:numId="4">
    <w:abstractNumId w:val="2"/>
  </w:num>
  <w:num w:numId="5">
    <w:abstractNumId w:val="1"/>
  </w:num>
  <w:num w:numId="6">
    <w:abstractNumId w:val="0"/>
  </w:num>
  <w:num w:numId="7">
    <w:abstractNumId w:val="16"/>
  </w:num>
  <w:num w:numId="8">
    <w:abstractNumId w:val="8"/>
  </w:num>
  <w:num w:numId="9">
    <w:abstractNumId w:val="9"/>
  </w:num>
  <w:num w:numId="10">
    <w:abstractNumId w:val="4"/>
  </w:num>
  <w:num w:numId="11">
    <w:abstractNumId w:val="5"/>
  </w:num>
  <w:num w:numId="12">
    <w:abstractNumId w:val="6"/>
  </w:num>
  <w:num w:numId="13">
    <w:abstractNumId w:val="15"/>
  </w:num>
  <w:num w:numId="14">
    <w:abstractNumId w:val="3"/>
  </w:num>
  <w:num w:numId="15">
    <w:abstractNumId w:val="13"/>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BF"/>
    <w:rsid w:val="00060422"/>
    <w:rsid w:val="00107FBF"/>
    <w:rsid w:val="001565B9"/>
    <w:rsid w:val="0076386A"/>
    <w:rsid w:val="00B658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CFA1A4-66F4-4DAB-82F7-BA72656C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spacing w:after="0" w:line="240" w:lineRule="auto"/>
    </w:pPr>
  </w:style>
  <w:style w:type="character" w:customStyle="1" w:styleId="HeaderChar">
    <w:name w:val="Header Char"/>
    <w:basedOn w:val="DefaultParagraphFont"/>
    <w:rPr>
      <w:rFonts w:ascii="Calibri" w:eastAsia="Calibri" w:hAnsi="Calibri" w:cs="Times New Roman"/>
      <w:lang w:val="hr-HR"/>
    </w:rPr>
  </w:style>
  <w:style w:type="paragraph" w:styleId="Footer">
    <w:name w:val="footer"/>
    <w:basedOn w:val="Normal"/>
    <w:pPr>
      <w:tabs>
        <w:tab w:val="center" w:pos="4536"/>
        <w:tab w:val="right" w:pos="9072"/>
      </w:tabs>
      <w:spacing w:after="0" w:line="240" w:lineRule="auto"/>
    </w:pPr>
  </w:style>
  <w:style w:type="character" w:customStyle="1" w:styleId="FooterChar">
    <w:name w:val="Footer Char"/>
    <w:basedOn w:val="DefaultParagraphFont"/>
    <w:rPr>
      <w:rFonts w:ascii="Calibri" w:eastAsia="Calibri" w:hAnsi="Calibri" w:cs="Times New Roman"/>
      <w:lang w:val="hr-HR"/>
    </w:rPr>
  </w:style>
  <w:style w:type="paragraph" w:styleId="ListParagraph">
    <w:name w:val="List Paragraph"/>
    <w:basedOn w:val="Normal"/>
    <w:pPr>
      <w:spacing w:line="240" w:lineRule="auto"/>
      <w:ind w:left="720"/>
    </w:pPr>
  </w:style>
  <w:style w:type="paragraph" w:styleId="NormalWeb">
    <w:name w:val="Normal (Web)"/>
    <w:basedOn w:val="Normal"/>
    <w:pPr>
      <w:spacing w:after="0" w:line="240" w:lineRule="auto"/>
    </w:pPr>
    <w:rPr>
      <w:rFonts w:ascii="Times New Roman" w:eastAsia="Times New Roman" w:hAnsi="Times New Roman"/>
      <w:sz w:val="24"/>
      <w:szCs w:val="24"/>
      <w:lang w:eastAsia="hr-HR"/>
    </w:rPr>
  </w:style>
  <w:style w:type="paragraph" w:customStyle="1" w:styleId="Default">
    <w:name w:val="Default"/>
    <w:pPr>
      <w:suppressAutoHyphens/>
      <w:autoSpaceDE w:val="0"/>
      <w:spacing w:after="0" w:line="240" w:lineRule="auto"/>
    </w:pPr>
    <w:rPr>
      <w:rFonts w:cs="Calibri"/>
      <w:color w:val="000000"/>
      <w:sz w:val="24"/>
      <w:szCs w:val="24"/>
      <w:lang w:val="hr-HR"/>
    </w:rPr>
  </w:style>
  <w:style w:type="character" w:styleId="Strong">
    <w:name w:val="Strong"/>
    <w:basedOn w:val="DefaultParagraphFont"/>
    <w:rPr>
      <w:b/>
      <w:bCs/>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val="hr-HR"/>
    </w:rPr>
  </w:style>
  <w:style w:type="character" w:customStyle="1" w:styleId="fontstyle01">
    <w:name w:val="fontstyle01"/>
    <w:rPr>
      <w:rFonts w:ascii="Helvetica" w:hAnsi="Helvetica" w:cs="Helvetic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46</Pages>
  <Words>13413</Words>
  <Characters>76458</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Basta Miletić</dc:creator>
  <dc:description/>
  <cp:lastModifiedBy>Ivana Latinčić</cp:lastModifiedBy>
  <cp:revision>3</cp:revision>
  <cp:lastPrinted>2022-02-14T11:58:00Z</cp:lastPrinted>
  <dcterms:created xsi:type="dcterms:W3CDTF">2022-05-09T08:08:00Z</dcterms:created>
  <dcterms:modified xsi:type="dcterms:W3CDTF">2022-05-09T08:16:00Z</dcterms:modified>
</cp:coreProperties>
</file>